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Default="006D5EFB">
      <w:pPr>
        <w:rPr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sz w:val="28"/>
          <w:szCs w:val="28"/>
          <w:lang w:val="en-US"/>
        </w:rPr>
        <w:t>Materijal_za_osmi_razred_za_prvu_nedelju</w:t>
      </w:r>
      <w:proofErr w:type="spellEnd"/>
    </w:p>
    <w:p w:rsidR="006D5EFB" w:rsidRDefault="006D5EFB">
      <w:pPr>
        <w:rPr>
          <w:sz w:val="28"/>
          <w:szCs w:val="28"/>
          <w:lang w:val="en-US"/>
        </w:rPr>
      </w:pPr>
    </w:p>
    <w:p w:rsidR="006D5EFB" w:rsidRDefault="006D5EFB">
      <w:pPr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  <w:lang w:val="en-US"/>
        </w:rPr>
        <w:t>I</w:t>
      </w:r>
      <w:r w:rsidRPr="006D5EF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sr-Cyrl-RS"/>
        </w:rPr>
        <w:t>Напиши</w:t>
      </w:r>
      <w:proofErr w:type="gramEnd"/>
      <w:r>
        <w:rPr>
          <w:sz w:val="28"/>
          <w:szCs w:val="28"/>
          <w:lang w:val="sr-Cyrl-RS"/>
        </w:rPr>
        <w:t xml:space="preserve"> садашње време глагола кретања :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Ехать  ,  бежать  , летать</w:t>
      </w:r>
    </w:p>
    <w:p w:rsidR="006D5EFB" w:rsidRDefault="006D5EFB">
      <w:pPr>
        <w:rPr>
          <w:sz w:val="28"/>
          <w:szCs w:val="28"/>
          <w:lang w:val="ru-RU"/>
        </w:rPr>
      </w:pPr>
    </w:p>
    <w:p w:rsidR="006D5EFB" w:rsidRDefault="006D5EFB">
      <w:pPr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  <w:lang w:val="en-US"/>
        </w:rPr>
        <w:t xml:space="preserve">II  </w:t>
      </w:r>
      <w:r>
        <w:rPr>
          <w:sz w:val="28"/>
          <w:szCs w:val="28"/>
          <w:lang w:val="sr-Cyrl-RS"/>
        </w:rPr>
        <w:t>Напиши</w:t>
      </w:r>
      <w:proofErr w:type="gramEnd"/>
      <w:r>
        <w:rPr>
          <w:sz w:val="28"/>
          <w:szCs w:val="28"/>
          <w:lang w:val="sr-Cyrl-RS"/>
        </w:rPr>
        <w:t xml:space="preserve"> компаратив :</w:t>
      </w:r>
    </w:p>
    <w:p w:rsidR="006D5EFB" w:rsidRDefault="006D5EFB">
      <w:pPr>
        <w:rPr>
          <w:sz w:val="28"/>
          <w:szCs w:val="28"/>
          <w:lang w:val="sr-Cyrl-RS"/>
        </w:rPr>
      </w:pP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Тёплый  -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 -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Хороший  -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Густой       -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Узкий        -</w:t>
      </w:r>
    </w:p>
    <w:p w:rsid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Маленький –</w:t>
      </w:r>
    </w:p>
    <w:p w:rsidR="006D5EFB" w:rsidRDefault="006D5EFB">
      <w:pPr>
        <w:rPr>
          <w:sz w:val="28"/>
          <w:szCs w:val="28"/>
          <w:lang w:val="ru-RU"/>
        </w:rPr>
      </w:pPr>
    </w:p>
    <w:p w:rsidR="006D5EFB" w:rsidRDefault="006D5EFB">
      <w:pPr>
        <w:rPr>
          <w:sz w:val="28"/>
          <w:szCs w:val="28"/>
          <w:lang w:val="ru-RU"/>
        </w:rPr>
      </w:pPr>
    </w:p>
    <w:p w:rsidR="006D5EFB" w:rsidRDefault="006D5EFB">
      <w:pPr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  <w:lang w:val="en-US"/>
        </w:rPr>
        <w:t>III</w:t>
      </w:r>
      <w:r w:rsidRPr="006D5EF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sr-Cyrl-RS"/>
        </w:rPr>
        <w:t>Измењај</w:t>
      </w:r>
      <w:proofErr w:type="gramEnd"/>
      <w:r>
        <w:rPr>
          <w:sz w:val="28"/>
          <w:szCs w:val="28"/>
          <w:lang w:val="sr-Cyrl-RS"/>
        </w:rPr>
        <w:t xml:space="preserve"> по падежима заменице :</w:t>
      </w:r>
    </w:p>
    <w:p w:rsidR="006D5EFB" w:rsidRDefault="006D5EFB">
      <w:pPr>
        <w:rPr>
          <w:sz w:val="28"/>
          <w:szCs w:val="28"/>
          <w:lang w:val="sr-Cyrl-RS"/>
        </w:rPr>
      </w:pPr>
    </w:p>
    <w:p w:rsidR="006D5EFB" w:rsidRPr="006D5EFB" w:rsidRDefault="006D5E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Мой   , наш</w:t>
      </w:r>
    </w:p>
    <w:sectPr w:rsidR="006D5EFB" w:rsidRPr="006D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FB"/>
    <w:rsid w:val="006D5EFB"/>
    <w:rsid w:val="00E251AE"/>
    <w:rsid w:val="00F35327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2020-03-19T23:42:00Z</dcterms:created>
  <dcterms:modified xsi:type="dcterms:W3CDTF">2020-03-19T23:42:00Z</dcterms:modified>
</cp:coreProperties>
</file>