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1.ЧАС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МАТЕРИЈАЛ ЗА УТВРЂИВАЊЕ ГРАДИВА ИЗ ГРАМАТИКЕ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СЛУЖБА РЕЧИ У РЕЧЕНИЦИ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ОДЕЉЕЊА 7/1  И 7/3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НАСТАВНИЦА: СНЕЖАНА БИШЕВАЦ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Реченица је мисао исказана речима.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Када речи ставимо у реченице и прилагодимо их једна другој оне добију своју службу.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Свака реч, или групе речи, у реченици морају имати своју службу ( функцију ).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Независни реченични чланови:   СУБЈЕКАТ   И ПРЕДИКАТ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Сујекат може бити ГРАМАТИЧКИ (када је у номинативу) и ЛОГИЧКИ ( када је у генитиву, дативу или акузативу).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ГРАМАТИЧКИ СУБЈЕКАТ:  МАША је данас отпутовала на море.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ЛОГИЧКИ СУБЈЕКАТ: МАШИ је данас рођендан.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Предикат може бити ГЛАГОЛСКИ  И ИМЕНСКИ.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ГЛАГОЛСКИ ПРЕДИКАТ: Маша ЈЕ ОТПУТОВАЛА на море.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ИМЕНСКИ ПРЕДИКАТ:  Маша ЈЕ ВРЕДНА, ПОСЛУШНА И ОДАНА ДЕВОЈЧИЦА.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Предикат може бити и СЛОЖЕН и ПРОСТ.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СЛОЖЕН ПРЕДИКАТ СЕ САСТОЈИ ИЗ ВИШЕ ГЛАГОЛА:  Маша МОРА ДА ОТПУТУЈЕ код баке.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 ПРЕДИКАТ СЕ САСТОЈИ ОД ЈЕДНОГ ГЛАГОЛА; Маша ЈЕ данас ОТПУТОВАЛА код баке.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ЗАВИСНИ РЕЧЕНИЧНИ ЧЛАНОВИ: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АТРИБУТ,    АТРИБУТИВ,    АПОЗИЦИЈА,   АПОЗИТИВ,  ( одређују субјекат 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ОБЈЕКАТ ( прави и неправи ),  ПРИЛОШКЕ ОДРЕДБЕ ( за место, време, начин, количину...) (одређују предикат)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Задаци: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следећим реченицама, пошто их препишеш, подвуци све реченичне чланове и изнад напиши који су: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Плавокоса Маша је наставници Мири, преданој и вредној, написала песму у својој свесци.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Маша мора да уради све задатке у радној свесци.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 је веома предана и одговорна особа.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Њему треба помоћи  на часу математике.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ПАЖЊА !!!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РАДНОЈ СВЕСЦИ УРАДИТЕ ЗАДАТКЕ КОЈИ СЕ ОДНОСЕ НА СЛУЖБУ РЕЧИ У РЕЧЕНИЦИ.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ЗАДАЦИ СЕ НАЛАЗЕ НА СТРАНАМА: 60,61,62,63,64,65.и 67.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