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DE" w:rsidRPr="00CE38E3" w:rsidRDefault="00B558E4" w:rsidP="00E052DE">
      <w:pPr>
        <w:ind w:right="-720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Лаки з</w:t>
      </w:r>
      <w:r w:rsidR="00E052DE" w:rsidRPr="00CE38E3">
        <w:rPr>
          <w:rFonts w:ascii="Arial" w:hAnsi="Arial" w:cs="Arial"/>
          <w:b/>
          <w:color w:val="C00000"/>
          <w:sz w:val="32"/>
          <w:szCs w:val="32"/>
        </w:rPr>
        <w:t>адатак за ову недељу</w:t>
      </w:r>
      <w:r w:rsidR="00CF0769">
        <w:rPr>
          <w:rFonts w:ascii="Arial" w:hAnsi="Arial" w:cs="Arial"/>
          <w:b/>
          <w:color w:val="C00000"/>
          <w:sz w:val="32"/>
          <w:szCs w:val="32"/>
        </w:rPr>
        <w:t xml:space="preserve"> (23-27.март 2020.)</w:t>
      </w:r>
      <w:r w:rsidR="00E052DE" w:rsidRPr="00CE38E3">
        <w:rPr>
          <w:rFonts w:ascii="Arial" w:hAnsi="Arial" w:cs="Arial"/>
          <w:b/>
          <w:color w:val="C00000"/>
          <w:sz w:val="32"/>
          <w:szCs w:val="32"/>
        </w:rPr>
        <w:t xml:space="preserve"> је:</w:t>
      </w:r>
    </w:p>
    <w:p w:rsidR="00CE38E3" w:rsidRPr="00D27878" w:rsidRDefault="00CE38E3" w:rsidP="00CE38E3">
      <w:pPr>
        <w:ind w:left="-72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C0504D" w:themeColor="accent2"/>
          <w:sz w:val="24"/>
          <w:szCs w:val="24"/>
        </w:rPr>
        <w:t>1.</w:t>
      </w:r>
      <w:r w:rsidRPr="008716A6">
        <w:rPr>
          <w:rFonts w:ascii="Arial" w:hAnsi="Arial" w:cs="Arial"/>
          <w:b/>
          <w:sz w:val="24"/>
          <w:szCs w:val="24"/>
          <w:u w:val="single"/>
        </w:rPr>
        <w:t>П</w:t>
      </w:r>
      <w:r w:rsidR="00E052DE" w:rsidRPr="008716A6">
        <w:rPr>
          <w:rFonts w:ascii="Arial" w:hAnsi="Arial" w:cs="Arial"/>
          <w:b/>
          <w:sz w:val="24"/>
          <w:szCs w:val="24"/>
          <w:u w:val="single"/>
        </w:rPr>
        <w:t>реписати</w:t>
      </w:r>
      <w:r w:rsidR="00E052DE" w:rsidRPr="00CE38E3"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 xml:space="preserve"> тезе</w:t>
      </w:r>
      <w:r w:rsidR="00E052DE" w:rsidRPr="00CE38E3">
        <w:rPr>
          <w:rFonts w:ascii="Arial" w:hAnsi="Arial" w:cs="Arial"/>
          <w:b/>
          <w:color w:val="C0504D" w:themeColor="accent2"/>
          <w:sz w:val="24"/>
          <w:szCs w:val="24"/>
        </w:rPr>
        <w:t xml:space="preserve"> у своју свеску, </w:t>
      </w:r>
      <w:r w:rsidR="00E052DE" w:rsidRPr="008716A6">
        <w:rPr>
          <w:rFonts w:ascii="Arial" w:hAnsi="Arial" w:cs="Arial"/>
          <w:b/>
          <w:color w:val="4F6228" w:themeColor="accent3" w:themeShade="80"/>
          <w:sz w:val="24"/>
          <w:szCs w:val="24"/>
        </w:rPr>
        <w:t>научити</w:t>
      </w:r>
      <w:r w:rsidR="00E052DE" w:rsidRPr="00CE38E3">
        <w:rPr>
          <w:rFonts w:ascii="Arial" w:hAnsi="Arial" w:cs="Arial"/>
          <w:b/>
          <w:color w:val="C0504D" w:themeColor="accent2"/>
          <w:sz w:val="24"/>
          <w:szCs w:val="24"/>
        </w:rPr>
        <w:t xml:space="preserve"> градиво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</w:rPr>
        <w:t>.  Ако имате нека пи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тања у вези било чега можете да питате на мејл: </w:t>
      </w:r>
      <w:r w:rsidRPr="00CE38E3">
        <w:rPr>
          <w:rFonts w:ascii="Arial" w:hAnsi="Arial" w:cs="Arial"/>
          <w:b/>
          <w:color w:val="C0504D" w:themeColor="accent2"/>
          <w:sz w:val="24"/>
          <w:szCs w:val="24"/>
        </w:rPr>
        <w:t xml:space="preserve"> </w:t>
      </w:r>
      <w:r w:rsidR="00D27878">
        <w:rPr>
          <w:rFonts w:ascii="Arial" w:hAnsi="Arial" w:cs="Arial"/>
          <w:b/>
          <w:color w:val="0070C0"/>
          <w:sz w:val="24"/>
          <w:szCs w:val="24"/>
        </w:rPr>
        <w:t>draganaveljkoviclazic@gmail.com</w:t>
      </w:r>
    </w:p>
    <w:p w:rsidR="00E052DE" w:rsidRPr="00CE38E3" w:rsidRDefault="00CE38E3" w:rsidP="00292E46">
      <w:pPr>
        <w:spacing w:after="0" w:line="240" w:lineRule="auto"/>
        <w:ind w:left="-634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</w:rPr>
        <w:t>2.</w:t>
      </w: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  <w:u w:val="single"/>
        </w:rPr>
        <w:t>Предлог (</w:t>
      </w:r>
      <w:r w:rsidRPr="00CE38E3">
        <w:rPr>
          <w:rFonts w:ascii="Arial" w:hAnsi="Arial" w:cs="Arial"/>
          <w:i/>
          <w:color w:val="4F6228" w:themeColor="accent3" w:themeShade="80"/>
          <w:sz w:val="24"/>
          <w:szCs w:val="24"/>
          <w:u w:val="single"/>
        </w:rPr>
        <w:t>није обавезно</w:t>
      </w:r>
      <w:r w:rsidRPr="00CE38E3">
        <w:rPr>
          <w:rFonts w:ascii="Arial" w:hAnsi="Arial" w:cs="Arial"/>
          <w:color w:val="4F6228" w:themeColor="accent3" w:themeShade="80"/>
          <w:sz w:val="24"/>
          <w:szCs w:val="24"/>
        </w:rPr>
        <w:t>, али је одлично за вежбање и понављање</w:t>
      </w: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):  </w:t>
      </w:r>
      <w:r w:rsidRPr="00CE38E3">
        <w:rPr>
          <w:rFonts w:ascii="Arial" w:hAnsi="Arial" w:cs="Arial"/>
          <w:color w:val="4F6228" w:themeColor="accent3" w:themeShade="80"/>
          <w:sz w:val="24"/>
          <w:szCs w:val="24"/>
        </w:rPr>
        <w:t xml:space="preserve">квиз </w:t>
      </w:r>
      <w:r w:rsidRPr="00CE38E3">
        <w:rPr>
          <w:rFonts w:ascii="Arial" w:hAnsi="Arial" w:cs="Arial"/>
          <w:b/>
          <w:color w:val="4F6228" w:themeColor="accent3" w:themeShade="80"/>
          <w:sz w:val="24"/>
          <w:szCs w:val="24"/>
        </w:rPr>
        <w:t>Kahоot</w:t>
      </w:r>
    </w:p>
    <w:p w:rsidR="00CE38E3" w:rsidRDefault="00CE38E3" w:rsidP="00292E46">
      <w:pPr>
        <w:spacing w:after="0" w:line="240" w:lineRule="auto"/>
        <w:ind w:left="-634" w:right="-720"/>
        <w:rPr>
          <w:rFonts w:ascii="Arial" w:hAnsi="Arial" w:cs="Arial"/>
          <w:color w:val="4F6228" w:themeColor="accent3" w:themeShade="80"/>
          <w:sz w:val="24"/>
          <w:szCs w:val="24"/>
        </w:rPr>
      </w:pP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>Упутства за квиз су после белешки. Ако неко жели може да подели утиске о њему. Можете да вежб</w:t>
      </w:r>
      <w:r w:rsidR="00B558E4">
        <w:rPr>
          <w:rFonts w:ascii="Arial" w:hAnsi="Arial" w:cs="Arial"/>
          <w:color w:val="4F6228" w:themeColor="accent3" w:themeShade="80"/>
          <w:sz w:val="24"/>
          <w:szCs w:val="24"/>
        </w:rPr>
        <w:t>ате чак  и остале разреде</w:t>
      </w: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>)</w:t>
      </w:r>
    </w:p>
    <w:p w:rsidR="00292E46" w:rsidRPr="0017178E" w:rsidRDefault="00292E46" w:rsidP="00292E46">
      <w:pPr>
        <w:spacing w:after="0" w:line="240" w:lineRule="auto"/>
        <w:ind w:left="-634" w:right="-720"/>
        <w:rPr>
          <w:color w:val="4F6228" w:themeColor="accent3" w:themeShade="80"/>
          <w:sz w:val="24"/>
          <w:szCs w:val="24"/>
        </w:rPr>
      </w:pPr>
    </w:p>
    <w:p w:rsidR="00E052DE" w:rsidRPr="00292E46" w:rsidRDefault="00CE38E3" w:rsidP="00CE38E3">
      <w:pPr>
        <w:ind w:left="-630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 w:rsidRPr="0017178E">
        <w:rPr>
          <w:rFonts w:ascii="Arial" w:hAnsi="Arial" w:cs="Arial"/>
          <w:b/>
          <w:color w:val="4F6228" w:themeColor="accent3" w:themeShade="80"/>
          <w:sz w:val="24"/>
          <w:szCs w:val="24"/>
        </w:rPr>
        <w:t>3</w:t>
      </w:r>
      <w:r w:rsidRPr="0017178E">
        <w:rPr>
          <w:rFonts w:ascii="Arial" w:hAnsi="Arial" w:cs="Arial"/>
          <w:color w:val="4F6228" w:themeColor="accent3" w:themeShade="80"/>
          <w:sz w:val="24"/>
          <w:szCs w:val="24"/>
        </w:rPr>
        <w:t>.</w:t>
      </w:r>
      <w:r w:rsidRPr="0017178E"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П</w:t>
      </w:r>
      <w:r w:rsidR="00E052DE" w:rsidRPr="0017178E"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роверите</w:t>
      </w:r>
      <w:r w:rsidR="0091055E" w:rsidRPr="0017178E"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, ако стигнете,</w:t>
      </w:r>
      <w:r w:rsidR="00E052DE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 још једном</w:t>
      </w:r>
      <w:r w:rsidR="0017178E">
        <w:rPr>
          <w:rFonts w:ascii="Arial" w:hAnsi="Arial" w:cs="Arial"/>
          <w:color w:val="4F6228" w:themeColor="accent3" w:themeShade="80"/>
          <w:sz w:val="24"/>
          <w:szCs w:val="24"/>
        </w:rPr>
        <w:t>,</w:t>
      </w:r>
      <w:r w:rsidR="00E052DE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 решења</w:t>
      </w:r>
      <w:r w:rsidR="00152E87" w:rsidRPr="0017178E">
        <w:rPr>
          <w:rFonts w:ascii="Arial" w:hAnsi="Arial" w:cs="Arial"/>
          <w:color w:val="4F6228" w:themeColor="accent3" w:themeShade="80"/>
          <w:sz w:val="24"/>
          <w:szCs w:val="24"/>
        </w:rPr>
        <w:t xml:space="preserve"> претходне</w:t>
      </w:r>
      <w:r w:rsidR="00292E46">
        <w:rPr>
          <w:rFonts w:ascii="Arial" w:hAnsi="Arial" w:cs="Arial"/>
          <w:color w:val="4F6228" w:themeColor="accent3" w:themeShade="80"/>
          <w:sz w:val="24"/>
          <w:szCs w:val="24"/>
        </w:rPr>
        <w:t xml:space="preserve"> вежбе која су на трећој страни, a служиће вам за учење. </w:t>
      </w:r>
      <w:r w:rsidR="00292E46" w:rsidRPr="00292E46">
        <w:rPr>
          <w:rFonts w:ascii="Arial" w:hAnsi="Arial" w:cs="Arial"/>
          <w:b/>
          <w:color w:val="4F6228" w:themeColor="accent3" w:themeShade="80"/>
          <w:sz w:val="24"/>
          <w:szCs w:val="24"/>
        </w:rPr>
        <w:t>Ученици који немају приступ интернету могу да раде задатке у свеску па пошаљу слику одељ.старешини</w:t>
      </w:r>
      <w:r w:rsidR="00292E46">
        <w:rPr>
          <w:rFonts w:ascii="Arial" w:hAnsi="Arial" w:cs="Arial"/>
          <w:b/>
          <w:color w:val="4F6228" w:themeColor="accent3" w:themeShade="80"/>
          <w:sz w:val="24"/>
          <w:szCs w:val="24"/>
        </w:rPr>
        <w:t>.</w:t>
      </w:r>
      <w:r w:rsidR="00292E46" w:rsidRPr="00292E46"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 </w:t>
      </w:r>
      <w:r w:rsidR="00292E46">
        <w:rPr>
          <w:rFonts w:ascii="Arial" w:hAnsi="Arial" w:cs="Arial"/>
          <w:b/>
          <w:color w:val="4F6228" w:themeColor="accent3" w:themeShade="80"/>
          <w:sz w:val="24"/>
          <w:szCs w:val="24"/>
        </w:rPr>
        <w:t>Он</w:t>
      </w:r>
      <w:r w:rsidR="00292E46" w:rsidRPr="00292E46"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 ће даље наставнику.</w:t>
      </w:r>
    </w:p>
    <w:p w:rsidR="00E052DE" w:rsidRDefault="00E052DE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1F7F97" w:rsidRDefault="001F7F97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1F7F97" w:rsidRPr="001F7F97" w:rsidRDefault="001F7F97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880156" w:rsidRDefault="00A5429D" w:rsidP="00AB2841">
      <w:pPr>
        <w:pStyle w:val="ListParagraph"/>
        <w:spacing w:line="240" w:lineRule="auto"/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1.</w:t>
      </w:r>
      <w:r w:rsidR="00BC4620">
        <w:rPr>
          <w:b/>
          <w:color w:val="4F6228" w:themeColor="accent3" w:themeShade="80"/>
          <w:sz w:val="28"/>
          <w:szCs w:val="28"/>
        </w:rPr>
        <w:t>Преписати т</w:t>
      </w:r>
      <w:r w:rsidR="00DB7A2D">
        <w:rPr>
          <w:b/>
          <w:color w:val="4F6228" w:themeColor="accent3" w:themeShade="80"/>
          <w:sz w:val="28"/>
          <w:szCs w:val="28"/>
        </w:rPr>
        <w:t>езе у</w:t>
      </w:r>
      <w:r w:rsidR="00993031" w:rsidRPr="00993031">
        <w:rPr>
          <w:b/>
          <w:color w:val="4F6228" w:themeColor="accent3" w:themeShade="80"/>
          <w:sz w:val="28"/>
          <w:szCs w:val="28"/>
        </w:rPr>
        <w:t xml:space="preserve"> свеску:</w:t>
      </w:r>
    </w:p>
    <w:p w:rsidR="00880156" w:rsidRPr="00880156" w:rsidRDefault="00880156" w:rsidP="00AB2841">
      <w:pPr>
        <w:pStyle w:val="ListParagraph"/>
        <w:spacing w:line="240" w:lineRule="auto"/>
        <w:ind w:left="-720" w:right="-720"/>
        <w:rPr>
          <w:b/>
          <w:color w:val="4F6228" w:themeColor="accent3" w:themeShade="80"/>
          <w:sz w:val="28"/>
          <w:szCs w:val="28"/>
        </w:rPr>
      </w:pPr>
    </w:p>
    <w:p w:rsidR="00AB2841" w:rsidRDefault="001F7F97" w:rsidP="00AB2841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="00AB2841" w:rsidRPr="00E4729F">
        <w:rPr>
          <w:b/>
          <w:sz w:val="24"/>
          <w:szCs w:val="24"/>
        </w:rPr>
        <w:t>Први српски устанак 1804-1813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8"/>
          <w:szCs w:val="28"/>
        </w:rPr>
        <w:t>-</w:t>
      </w:r>
      <w:r>
        <w:rPr>
          <w:sz w:val="24"/>
          <w:szCs w:val="24"/>
        </w:rPr>
        <w:t>устанак је избио у Смедеревском санџаку (Београдски пашалук у народу)</w:t>
      </w:r>
    </w:p>
    <w:p w:rsidR="00E57B79" w:rsidRPr="00E57B79" w:rsidRDefault="00E57B79" w:rsidP="00E57B79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 xml:space="preserve">-Срби имали неки вид самоправе 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-дахије убијају Хаџи Мустафу –пашу и заводе терор и насиље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-`Сеча кнезова`</w:t>
      </w:r>
      <w:r w:rsidR="00880156">
        <w:rPr>
          <w:sz w:val="24"/>
          <w:szCs w:val="24"/>
        </w:rPr>
        <w:t>-</w:t>
      </w:r>
      <w:r>
        <w:rPr>
          <w:sz w:val="24"/>
          <w:szCs w:val="24"/>
        </w:rPr>
        <w:t>дахије убијају виђеније Србе</w:t>
      </w:r>
    </w:p>
    <w:p w:rsidR="00880156" w:rsidRDefault="00880156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</w:t>
      </w:r>
      <w:r w:rsidRPr="00E57B79">
        <w:rPr>
          <w:b/>
          <w:sz w:val="24"/>
          <w:szCs w:val="24"/>
        </w:rPr>
        <w:t>15.2.1804</w:t>
      </w:r>
      <w:r>
        <w:rPr>
          <w:sz w:val="24"/>
          <w:szCs w:val="24"/>
        </w:rPr>
        <w:t xml:space="preserve">.на верски празник Сретење у </w:t>
      </w:r>
      <w:r w:rsidRPr="00E57B79">
        <w:rPr>
          <w:b/>
          <w:sz w:val="24"/>
          <w:szCs w:val="24"/>
        </w:rPr>
        <w:t xml:space="preserve">Орашцу </w:t>
      </w:r>
      <w:r>
        <w:rPr>
          <w:sz w:val="24"/>
          <w:szCs w:val="24"/>
        </w:rPr>
        <w:t>Срби подижу устанак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 xml:space="preserve"> за вожда изабран </w:t>
      </w:r>
      <w:r w:rsidRPr="00E57B79">
        <w:rPr>
          <w:b/>
          <w:sz w:val="24"/>
          <w:szCs w:val="24"/>
        </w:rPr>
        <w:t>Ђорђе Петровић</w:t>
      </w:r>
      <w:r>
        <w:rPr>
          <w:sz w:val="24"/>
          <w:szCs w:val="24"/>
        </w:rPr>
        <w:t xml:space="preserve"> звани </w:t>
      </w:r>
      <w:r w:rsidRPr="00E57B79">
        <w:rPr>
          <w:b/>
          <w:sz w:val="24"/>
          <w:szCs w:val="24"/>
        </w:rPr>
        <w:t>Карађорђе</w:t>
      </w:r>
      <w:r w:rsidRPr="00E57B79">
        <w:rPr>
          <w:sz w:val="24"/>
          <w:szCs w:val="24"/>
        </w:rPr>
        <w:t>(`Црни` Ђорђе)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-важније битке: Иванковац, Мишар, Делиград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 Петар Ичко успева да склопи мир са Турцима</w:t>
      </w:r>
      <w:r w:rsidR="00880156">
        <w:rPr>
          <w:sz w:val="24"/>
          <w:szCs w:val="24"/>
        </w:rPr>
        <w:t>;  Руси улазе у рат</w:t>
      </w:r>
    </w:p>
    <w:p w:rsid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 xml:space="preserve">-1809.битка на Чегру </w:t>
      </w:r>
      <w:r w:rsidR="00880156">
        <w:rPr>
          <w:sz w:val="24"/>
          <w:szCs w:val="24"/>
        </w:rPr>
        <w:t>– Стеван Синђелић пуца у барут</w:t>
      </w:r>
    </w:p>
    <w:p w:rsidR="00880156" w:rsidRDefault="00880156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-Турци праве Ћеле –кулу од лобања Срба</w:t>
      </w:r>
    </w:p>
    <w:p w:rsidR="00880156" w:rsidRDefault="00880156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-1812.мир у Букурешту; Руси излазе из рата</w:t>
      </w:r>
    </w:p>
    <w:p w:rsidR="00880156" w:rsidRPr="00880156" w:rsidRDefault="00880156" w:rsidP="00AB2841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 w:rsidRPr="00880156">
        <w:rPr>
          <w:b/>
          <w:sz w:val="24"/>
          <w:szCs w:val="24"/>
        </w:rPr>
        <w:t>1813. Турци заузимају Србију, крај устанка</w:t>
      </w:r>
    </w:p>
    <w:p w:rsidR="00880156" w:rsidRPr="00E57B79" w:rsidRDefault="00880156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Виђеније вође напуштају Србију са Карађорђем</w:t>
      </w:r>
    </w:p>
    <w:p w:rsidR="00E57B79" w:rsidRP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E57B79" w:rsidRPr="00E57B79" w:rsidRDefault="00E57B79" w:rsidP="00AB2841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4F703B" w:rsidRDefault="004F703B" w:rsidP="00AD1FBD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4F703B" w:rsidRPr="004F703B" w:rsidRDefault="004F703B" w:rsidP="00B558E4">
      <w:pPr>
        <w:pStyle w:val="ListParagraph"/>
        <w:ind w:left="-540" w:right="-720"/>
        <w:rPr>
          <w:sz w:val="24"/>
          <w:szCs w:val="24"/>
        </w:rPr>
      </w:pPr>
    </w:p>
    <w:p w:rsidR="004F703B" w:rsidRDefault="004F703B" w:rsidP="003D04B6">
      <w:pPr>
        <w:ind w:left="-720" w:right="-720"/>
        <w:rPr>
          <w:b/>
          <w:sz w:val="28"/>
          <w:szCs w:val="28"/>
        </w:rPr>
      </w:pPr>
    </w:p>
    <w:p w:rsidR="001F7F97" w:rsidRDefault="001F7F97" w:rsidP="003D04B6">
      <w:pPr>
        <w:ind w:left="-720" w:right="-720"/>
        <w:rPr>
          <w:b/>
          <w:sz w:val="28"/>
          <w:szCs w:val="28"/>
        </w:rPr>
      </w:pPr>
    </w:p>
    <w:p w:rsidR="001F7F97" w:rsidRDefault="001F7F97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</w:p>
    <w:p w:rsidR="00322D9E" w:rsidRDefault="00CE38E3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2</w:t>
      </w:r>
      <w:r w:rsidR="00322D9E" w:rsidRPr="00322D9E">
        <w:rPr>
          <w:b/>
          <w:color w:val="4F6228" w:themeColor="accent3" w:themeShade="80"/>
          <w:sz w:val="28"/>
          <w:szCs w:val="28"/>
        </w:rPr>
        <w:t>.</w:t>
      </w:r>
      <w:r w:rsidR="00CF0769">
        <w:rPr>
          <w:b/>
          <w:color w:val="4F6228" w:themeColor="accent3" w:themeShade="80"/>
          <w:sz w:val="28"/>
          <w:szCs w:val="28"/>
        </w:rPr>
        <w:t xml:space="preserve"> </w:t>
      </w:r>
      <w:r w:rsidR="00322D9E">
        <w:rPr>
          <w:b/>
          <w:color w:val="4F6228" w:themeColor="accent3" w:themeShade="80"/>
          <w:sz w:val="28"/>
          <w:szCs w:val="28"/>
        </w:rPr>
        <w:t>Упутство за коришћење квиза</w:t>
      </w:r>
      <w:r w:rsidR="00880156">
        <w:rPr>
          <w:b/>
          <w:color w:val="4F6228" w:themeColor="accent3" w:themeShade="80"/>
          <w:sz w:val="28"/>
          <w:szCs w:val="28"/>
        </w:rPr>
        <w:t xml:space="preserve"> Kahoot</w:t>
      </w:r>
      <w:r w:rsidR="00322D9E">
        <w:rPr>
          <w:b/>
          <w:color w:val="4F6228" w:themeColor="accent3" w:themeShade="80"/>
          <w:sz w:val="28"/>
          <w:szCs w:val="28"/>
        </w:rPr>
        <w:t xml:space="preserve"> *</w:t>
      </w:r>
    </w:p>
    <w:p w:rsidR="00880156" w:rsidRPr="00880156" w:rsidRDefault="00880156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</w:p>
    <w:p w:rsidR="00322D9E" w:rsidRDefault="00322D9E" w:rsidP="003D04B6">
      <w:pPr>
        <w:ind w:left="-720" w:right="-720"/>
        <w:rPr>
          <w:b/>
          <w:color w:val="4F6228" w:themeColor="accent3" w:themeShade="80"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 xml:space="preserve">на </w:t>
      </w:r>
      <w:r w:rsidRPr="00F47987">
        <w:rPr>
          <w:b/>
          <w:sz w:val="24"/>
          <w:szCs w:val="24"/>
          <w:u w:val="single"/>
        </w:rPr>
        <w:t>рачунару</w:t>
      </w:r>
      <w:r>
        <w:rPr>
          <w:b/>
          <w:color w:val="4F6228" w:themeColor="accent3" w:themeShade="80"/>
          <w:sz w:val="24"/>
          <w:szCs w:val="24"/>
        </w:rPr>
        <w:t xml:space="preserve"> се конектујте на линк :  </w:t>
      </w:r>
      <w:hyperlink r:id="rId7" w:history="1">
        <w:r>
          <w:rPr>
            <w:rStyle w:val="Hyperlink"/>
          </w:rPr>
          <w:t>https://virtuelnaucionica.com/kurs/istorija/</w:t>
        </w:r>
      </w:hyperlink>
    </w:p>
    <w:p w:rsidR="00322D9E" w:rsidRPr="00322D9E" w:rsidRDefault="00322D9E" w:rsidP="003D04B6">
      <w:pPr>
        <w:ind w:left="-720" w:right="-720"/>
        <w:rPr>
          <w:b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 xml:space="preserve">на </w:t>
      </w:r>
      <w:r w:rsidRPr="00F47987">
        <w:rPr>
          <w:b/>
          <w:sz w:val="24"/>
          <w:szCs w:val="24"/>
          <w:u w:val="single"/>
        </w:rPr>
        <w:t>мобилном</w:t>
      </w:r>
      <w:r>
        <w:rPr>
          <w:b/>
          <w:color w:val="4F6228" w:themeColor="accent3" w:themeShade="80"/>
          <w:sz w:val="24"/>
          <w:szCs w:val="24"/>
        </w:rPr>
        <w:t xml:space="preserve"> укуцајте у претраживач:  </w:t>
      </w:r>
      <w:r w:rsidRPr="00322D9E">
        <w:rPr>
          <w:b/>
          <w:sz w:val="24"/>
          <w:szCs w:val="24"/>
        </w:rPr>
        <w:t>kahoot</w:t>
      </w:r>
    </w:p>
    <w:p w:rsidR="007801AA" w:rsidRDefault="00322D9E" w:rsidP="003D04B6">
      <w:pPr>
        <w:ind w:left="-720" w:right="-720"/>
      </w:pPr>
      <w:r w:rsidRPr="003D04B6">
        <w:object w:dxaOrig="5401" w:dyaOrig="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429pt" o:ole="">
            <v:imagedata r:id="rId8" o:title=""/>
          </v:shape>
          <o:OLEObject Type="Embed" ProgID="PowerPoint.Slide.12" ShapeID="_x0000_i1025" DrawAspect="Content" ObjectID="_1646469934" r:id="rId9"/>
        </w:object>
      </w:r>
      <w:r w:rsidRPr="003D04B6">
        <w:object w:dxaOrig="5401" w:dyaOrig="7188">
          <v:shape id="_x0000_i1026" type="#_x0000_t75" style="width:261.75pt;height:388.5pt" o:ole="">
            <v:imagedata r:id="rId10" o:title=""/>
          </v:shape>
          <o:OLEObject Type="Embed" ProgID="PowerPoint.Slide.12" ShapeID="_x0000_i1026" DrawAspect="Content" ObjectID="_1646469935" r:id="rId11"/>
        </w:object>
      </w:r>
    </w:p>
    <w:p w:rsidR="00322D9E" w:rsidRDefault="00322D9E" w:rsidP="00322D9E">
      <w:pPr>
        <w:ind w:left="-720" w:right="-720"/>
      </w:pPr>
      <w:r>
        <w:t>(Извор</w:t>
      </w:r>
      <w:r w:rsidRPr="00322D9E">
        <w:t>:</w:t>
      </w:r>
      <w:r w:rsidRPr="00322D9E">
        <w:rPr>
          <w:color w:val="4F6228" w:themeColor="accent3" w:themeShade="80"/>
          <w:sz w:val="24"/>
          <w:szCs w:val="24"/>
        </w:rPr>
        <w:t xml:space="preserve">   </w:t>
      </w:r>
      <w:r w:rsidRPr="00322D9E">
        <w:rPr>
          <w:sz w:val="24"/>
          <w:szCs w:val="24"/>
        </w:rPr>
        <w:t>kahoot;</w:t>
      </w:r>
      <w:r>
        <w:rPr>
          <w:b/>
          <w:sz w:val="24"/>
          <w:szCs w:val="24"/>
        </w:rPr>
        <w:t xml:space="preserve"> </w:t>
      </w:r>
      <w:r>
        <w:t>Аутор квиза је: Санела Пуљиз, наставница историје)</w:t>
      </w: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Pr="001F7F97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292E46" w:rsidRPr="00292E46" w:rsidRDefault="00292E46" w:rsidP="00322D9E">
      <w:pPr>
        <w:ind w:left="-720" w:right="-720"/>
      </w:pPr>
    </w:p>
    <w:p w:rsidR="00E4729F" w:rsidRPr="00F47987" w:rsidRDefault="00E4729F" w:rsidP="00F47987">
      <w:pPr>
        <w:ind w:right="-720"/>
        <w:rPr>
          <w:b/>
          <w:color w:val="4F6228" w:themeColor="accent3" w:themeShade="80"/>
          <w:sz w:val="28"/>
          <w:szCs w:val="28"/>
          <w:u w:val="single"/>
        </w:rPr>
      </w:pPr>
      <w:r>
        <w:rPr>
          <w:color w:val="4F6228" w:themeColor="accent3" w:themeShade="80"/>
          <w:sz w:val="28"/>
          <w:szCs w:val="28"/>
        </w:rPr>
        <w:lastRenderedPageBreak/>
        <w:t>3.</w:t>
      </w:r>
      <w:r w:rsidR="00CE38E3" w:rsidRPr="00E4729F">
        <w:rPr>
          <w:color w:val="4F6228" w:themeColor="accent3" w:themeShade="80"/>
          <w:sz w:val="28"/>
          <w:szCs w:val="28"/>
        </w:rPr>
        <w:t xml:space="preserve">Још једном </w:t>
      </w:r>
      <w:r w:rsidR="00CE38E3" w:rsidRPr="00E4729F">
        <w:rPr>
          <w:color w:val="4F6228" w:themeColor="accent3" w:themeShade="80"/>
          <w:sz w:val="28"/>
          <w:szCs w:val="28"/>
          <w:u w:val="single"/>
        </w:rPr>
        <w:t xml:space="preserve">решења </w:t>
      </w:r>
      <w:r w:rsidR="00CE38E3" w:rsidRPr="00E4729F">
        <w:rPr>
          <w:color w:val="4F6228" w:themeColor="accent3" w:themeShade="80"/>
          <w:sz w:val="28"/>
          <w:szCs w:val="28"/>
        </w:rPr>
        <w:t>претходне вежбе</w:t>
      </w:r>
      <w:r w:rsidR="00CE38E3" w:rsidRPr="00E4729F">
        <w:rPr>
          <w:b/>
          <w:color w:val="4F6228" w:themeColor="accent3" w:themeShade="80"/>
          <w:sz w:val="28"/>
          <w:szCs w:val="28"/>
        </w:rPr>
        <w:t xml:space="preserve"> </w:t>
      </w:r>
      <w:r w:rsidR="00CE38E3" w:rsidRPr="00E4729F">
        <w:rPr>
          <w:b/>
          <w:color w:val="4F6228" w:themeColor="accent3" w:themeShade="80"/>
          <w:sz w:val="28"/>
          <w:szCs w:val="28"/>
          <w:u w:val="single"/>
        </w:rPr>
        <w:t>која вам служи за учење.</w:t>
      </w:r>
    </w:p>
    <w:p w:rsidR="00E4729F" w:rsidRDefault="00E4729F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Наставна јединица: </w:t>
      </w:r>
      <w:r w:rsidRPr="00E4729F">
        <w:rPr>
          <w:b/>
          <w:sz w:val="24"/>
          <w:szCs w:val="24"/>
        </w:rPr>
        <w:t>Први српски устанак 1804-1813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Допуни реченице: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Део Османског цартва где је</w:t>
      </w:r>
      <w:r w:rsidR="00E4729F">
        <w:rPr>
          <w:sz w:val="24"/>
          <w:szCs w:val="24"/>
        </w:rPr>
        <w:t xml:space="preserve"> настала српска држава звао се </w:t>
      </w:r>
      <w:r w:rsidRPr="00E4729F">
        <w:rPr>
          <w:color w:val="C00000"/>
          <w:sz w:val="24"/>
          <w:szCs w:val="24"/>
        </w:rPr>
        <w:t>Смедеревски санџак</w:t>
      </w:r>
      <w:r w:rsidRPr="00E4729F">
        <w:rPr>
          <w:sz w:val="24"/>
          <w:szCs w:val="24"/>
        </w:rPr>
        <w:t xml:space="preserve"> , док је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у народу била познатија под именом </w:t>
      </w:r>
      <w:r w:rsidRPr="00E4729F">
        <w:rPr>
          <w:color w:val="C00000"/>
          <w:sz w:val="24"/>
          <w:szCs w:val="24"/>
        </w:rPr>
        <w:t>Београдски пашалук</w:t>
      </w:r>
      <w:r w:rsidRPr="00E4729F">
        <w:rPr>
          <w:sz w:val="24"/>
          <w:szCs w:val="24"/>
        </w:rPr>
        <w:t xml:space="preserve"> На том простору живело је</w:t>
      </w:r>
    </w:p>
    <w:p w:rsidR="00AD1FBD" w:rsidRPr="00E4729F" w:rsidRDefault="00E4729F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 xml:space="preserve">око 400 000 </w:t>
      </w:r>
      <w:r w:rsidR="00AD1FBD" w:rsidRPr="00E4729F">
        <w:rPr>
          <w:sz w:val="24"/>
          <w:szCs w:val="24"/>
        </w:rPr>
        <w:t>становника.</w:t>
      </w:r>
    </w:p>
    <w:p w:rsidR="00AD1FBD" w:rsidRPr="00E4729F" w:rsidRDefault="00E4729F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 xml:space="preserve">Санџаком се управљало из града </w:t>
      </w:r>
      <w:r w:rsidRPr="00E4729F">
        <w:rPr>
          <w:color w:val="C00000"/>
          <w:sz w:val="24"/>
          <w:szCs w:val="24"/>
        </w:rPr>
        <w:t>Београда</w:t>
      </w:r>
      <w:r w:rsidR="00AD1FBD" w:rsidRPr="00E4729F">
        <w:rPr>
          <w:sz w:val="24"/>
          <w:szCs w:val="24"/>
        </w:rPr>
        <w:t>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Везира </w:t>
      </w:r>
      <w:r w:rsidRPr="00E4729F">
        <w:rPr>
          <w:color w:val="C00000"/>
          <w:sz w:val="24"/>
          <w:szCs w:val="24"/>
        </w:rPr>
        <w:t>Хаџи Мустафа – пашу</w:t>
      </w:r>
      <w:r w:rsidR="00E4729F">
        <w:rPr>
          <w:sz w:val="24"/>
          <w:szCs w:val="24"/>
        </w:rPr>
        <w:t>,</w:t>
      </w:r>
      <w:r w:rsidRPr="00E4729F">
        <w:rPr>
          <w:sz w:val="24"/>
          <w:szCs w:val="24"/>
        </w:rPr>
        <w:t xml:space="preserve"> Срби су у санџаку упамтили су као `</w:t>
      </w:r>
      <w:r w:rsidRPr="00E4729F">
        <w:rPr>
          <w:color w:val="C00000"/>
          <w:sz w:val="24"/>
          <w:szCs w:val="24"/>
        </w:rPr>
        <w:t>српску мајку`</w:t>
      </w:r>
      <w:r w:rsidRPr="00E4729F">
        <w:rPr>
          <w:sz w:val="24"/>
          <w:szCs w:val="24"/>
        </w:rPr>
        <w:t xml:space="preserve"> што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значи да је његова управа била блага. Међутим, њега убијају </w:t>
      </w:r>
      <w:r w:rsidRPr="00E4729F">
        <w:rPr>
          <w:color w:val="C00000"/>
          <w:sz w:val="24"/>
          <w:szCs w:val="24"/>
        </w:rPr>
        <w:t>дахије</w:t>
      </w:r>
      <w:r w:rsidRPr="00E4729F">
        <w:rPr>
          <w:sz w:val="24"/>
          <w:szCs w:val="24"/>
        </w:rPr>
        <w:t xml:space="preserve"> (јањичарске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color w:val="C00000"/>
          <w:sz w:val="24"/>
          <w:szCs w:val="24"/>
        </w:rPr>
      </w:pPr>
      <w:r w:rsidRPr="00E4729F">
        <w:rPr>
          <w:sz w:val="24"/>
          <w:szCs w:val="24"/>
        </w:rPr>
        <w:t xml:space="preserve">старешине које нису слушале власт). Дахије су се звале: </w:t>
      </w:r>
      <w:r w:rsidRPr="00E4729F">
        <w:rPr>
          <w:color w:val="C00000"/>
          <w:sz w:val="24"/>
          <w:szCs w:val="24"/>
        </w:rPr>
        <w:t>Аганлија,Кучук Алија,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color w:val="C00000"/>
          <w:sz w:val="24"/>
          <w:szCs w:val="24"/>
        </w:rPr>
      </w:pPr>
      <w:r w:rsidRPr="00E4729F">
        <w:rPr>
          <w:color w:val="C00000"/>
          <w:sz w:val="24"/>
          <w:szCs w:val="24"/>
        </w:rPr>
        <w:t>Мула Јусуф и Фочић Мехмед Ага.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Њихов терор, насиље натераће српске кнезове да дижу устанак!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 w:rsidRPr="00E4729F">
        <w:rPr>
          <w:b/>
          <w:sz w:val="24"/>
          <w:szCs w:val="24"/>
        </w:rPr>
        <w:t>Објашњење: (Срби су имали неку врсту самоуправе .Имали си право да бирају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 w:rsidRPr="00E4729F">
        <w:rPr>
          <w:b/>
          <w:sz w:val="24"/>
          <w:szCs w:val="24"/>
        </w:rPr>
        <w:t>кметове (на нивоу села), више села чини кнежину (старешина је кнез), више кнежина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 w:rsidRPr="00E4729F">
        <w:rPr>
          <w:b/>
          <w:sz w:val="24"/>
          <w:szCs w:val="24"/>
        </w:rPr>
        <w:t>чини нахију (старешина је оборкнез ). Укратко старешине: кмет-кнез-оборкнез.)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color w:val="C00000"/>
          <w:sz w:val="24"/>
          <w:szCs w:val="24"/>
        </w:rPr>
      </w:pPr>
      <w:r w:rsidRPr="00E4729F">
        <w:rPr>
          <w:b/>
          <w:color w:val="C00000"/>
          <w:sz w:val="24"/>
          <w:szCs w:val="24"/>
        </w:rPr>
        <w:t>Важно: множина од кнез у овом случају је кнезови, а не кнежеви!!!!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Када су дахије сазнале да се спрема устанак побиле су виђеније српске кнезове. Тај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догађај се зове </w:t>
      </w:r>
      <w:r w:rsidRPr="00E4729F">
        <w:rPr>
          <w:b/>
          <w:color w:val="C00000"/>
          <w:sz w:val="24"/>
          <w:szCs w:val="24"/>
        </w:rPr>
        <w:t>Сеча кнезова</w:t>
      </w:r>
      <w:r w:rsidRPr="00E4729F">
        <w:rPr>
          <w:sz w:val="24"/>
          <w:szCs w:val="24"/>
        </w:rPr>
        <w:t>, и повод је за устанак.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color w:val="C00000"/>
          <w:sz w:val="28"/>
          <w:szCs w:val="28"/>
          <w:u w:val="single"/>
        </w:rPr>
        <w:t>15.фебруара 1804.у месту Орашац</w:t>
      </w:r>
      <w:r w:rsidRPr="00E4729F">
        <w:rPr>
          <w:sz w:val="24"/>
          <w:szCs w:val="24"/>
        </w:rPr>
        <w:t xml:space="preserve">, на верски празник </w:t>
      </w:r>
      <w:r w:rsidRPr="00E4729F">
        <w:rPr>
          <w:b/>
          <w:color w:val="C00000"/>
          <w:sz w:val="24"/>
          <w:szCs w:val="24"/>
        </w:rPr>
        <w:t>Сретење</w:t>
      </w:r>
      <w:r w:rsidRPr="00E4729F">
        <w:rPr>
          <w:sz w:val="24"/>
          <w:szCs w:val="24"/>
        </w:rPr>
        <w:t>, српске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color w:val="C00000"/>
          <w:sz w:val="24"/>
          <w:szCs w:val="24"/>
        </w:rPr>
      </w:pPr>
      <w:r w:rsidRPr="00E4729F">
        <w:rPr>
          <w:sz w:val="24"/>
          <w:szCs w:val="24"/>
        </w:rPr>
        <w:t xml:space="preserve">старешине дижу устанак. За вожда(вођу) је изабран </w:t>
      </w:r>
      <w:r w:rsidRPr="00E4729F">
        <w:rPr>
          <w:b/>
          <w:color w:val="C00000"/>
          <w:sz w:val="24"/>
          <w:szCs w:val="24"/>
        </w:rPr>
        <w:t>Ђорђе Петровић (Карађорђе )</w:t>
      </w:r>
      <w:r w:rsidR="00E4729F">
        <w:rPr>
          <w:b/>
          <w:color w:val="C00000"/>
          <w:sz w:val="24"/>
          <w:szCs w:val="24"/>
        </w:rPr>
        <w:t>.</w:t>
      </w:r>
    </w:p>
    <w:p w:rsidR="00E4729F" w:rsidRPr="00E4729F" w:rsidRDefault="00E4729F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Устанак је трајао од 1804. до 1813. Борба која је почела против дахија претвориће се у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рат против Османског царства.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 w:rsidRPr="00E4729F">
        <w:rPr>
          <w:b/>
          <w:sz w:val="24"/>
          <w:szCs w:val="24"/>
        </w:rPr>
        <w:t>Важне битке су: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Бој на </w:t>
      </w:r>
      <w:r w:rsidRPr="00E4729F">
        <w:rPr>
          <w:b/>
          <w:sz w:val="24"/>
          <w:szCs w:val="24"/>
        </w:rPr>
        <w:t>Иванковцу (1805)</w:t>
      </w:r>
      <w:r w:rsidRPr="00E4729F">
        <w:rPr>
          <w:sz w:val="24"/>
          <w:szCs w:val="24"/>
        </w:rPr>
        <w:t xml:space="preserve"> је прва битка против целокупног Османског царства.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Важне битке су и </w:t>
      </w:r>
      <w:r w:rsidRPr="00E4729F">
        <w:rPr>
          <w:b/>
          <w:sz w:val="24"/>
          <w:szCs w:val="24"/>
        </w:rPr>
        <w:t>Мишар и Делиград(1806)</w:t>
      </w:r>
      <w:r w:rsidRPr="00E4729F">
        <w:rPr>
          <w:sz w:val="24"/>
          <w:szCs w:val="24"/>
        </w:rPr>
        <w:t xml:space="preserve"> после којих је султан почео преговоре са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color w:val="C00000"/>
          <w:sz w:val="24"/>
          <w:szCs w:val="24"/>
        </w:rPr>
      </w:pPr>
      <w:r w:rsidRPr="00E4729F">
        <w:rPr>
          <w:sz w:val="24"/>
          <w:szCs w:val="24"/>
        </w:rPr>
        <w:t xml:space="preserve">сада - устаницима. Срби шаљу на преговоре у Цариград човека који се звао </w:t>
      </w:r>
      <w:r w:rsidRPr="00E4729F">
        <w:rPr>
          <w:b/>
          <w:color w:val="C00000"/>
          <w:sz w:val="24"/>
          <w:szCs w:val="24"/>
        </w:rPr>
        <w:t>Петар</w:t>
      </w:r>
      <w:r w:rsidR="00E4729F" w:rsidRPr="00E4729F">
        <w:rPr>
          <w:b/>
          <w:color w:val="C00000"/>
          <w:sz w:val="24"/>
          <w:szCs w:val="24"/>
        </w:rPr>
        <w:t xml:space="preserve"> </w:t>
      </w:r>
      <w:r w:rsidRPr="00E4729F">
        <w:rPr>
          <w:b/>
          <w:color w:val="C00000"/>
          <w:sz w:val="24"/>
          <w:szCs w:val="24"/>
        </w:rPr>
        <w:t>Ичко.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Питања: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 w:rsidRPr="00E4729F">
        <w:rPr>
          <w:b/>
          <w:sz w:val="24"/>
          <w:szCs w:val="24"/>
        </w:rPr>
        <w:t>Шта је било са миром који је донео Петар Ичко и са којом силом Срби почињу сарадњу?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Русија је ушла у рат са Турском, а Србија им је била савезница па су одбацили нагедбу.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b/>
          <w:sz w:val="24"/>
          <w:szCs w:val="24"/>
        </w:rPr>
        <w:t>Опиши битку на Чегру (код Ниша) из 1809.?</w:t>
      </w:r>
      <w:r w:rsidR="00E4729F">
        <w:rPr>
          <w:sz w:val="24"/>
          <w:szCs w:val="24"/>
        </w:rPr>
        <w:t xml:space="preserve"> У овој битци Србија је доживела</w:t>
      </w:r>
    </w:p>
    <w:p w:rsidR="00AD1FBD" w:rsidRPr="00E4729F" w:rsidRDefault="00E4729F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велики пораз. О</w:t>
      </w:r>
      <w:r w:rsidR="00AD1FBD" w:rsidRPr="00E4729F">
        <w:rPr>
          <w:sz w:val="24"/>
          <w:szCs w:val="24"/>
        </w:rPr>
        <w:t xml:space="preserve">вде се истакао војвода </w:t>
      </w:r>
      <w:r w:rsidR="00AD1FBD" w:rsidRPr="00E4729F">
        <w:rPr>
          <w:b/>
          <w:sz w:val="24"/>
          <w:szCs w:val="24"/>
        </w:rPr>
        <w:t>Стеван Синђелић</w:t>
      </w:r>
      <w:r>
        <w:rPr>
          <w:sz w:val="24"/>
          <w:szCs w:val="24"/>
        </w:rPr>
        <w:t>. Видевши</w:t>
      </w:r>
    </w:p>
    <w:p w:rsidR="00AD1FBD" w:rsidRPr="00E4729F" w:rsidRDefault="00E4729F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>
        <w:rPr>
          <w:sz w:val="24"/>
          <w:szCs w:val="24"/>
        </w:rPr>
        <w:t>да ће Срби изгубити, Синђелић</w:t>
      </w:r>
      <w:r w:rsidR="00AD1FBD" w:rsidRPr="00E4729F">
        <w:rPr>
          <w:sz w:val="24"/>
          <w:szCs w:val="24"/>
        </w:rPr>
        <w:t xml:space="preserve"> је пуцао у један м</w:t>
      </w:r>
      <w:r>
        <w:rPr>
          <w:sz w:val="24"/>
          <w:szCs w:val="24"/>
        </w:rPr>
        <w:t>агацин са барутом. Тада су погинули</w:t>
      </w:r>
      <w:r w:rsidR="00AD1FBD" w:rsidRPr="00E4729F">
        <w:rPr>
          <w:sz w:val="24"/>
          <w:szCs w:val="24"/>
        </w:rPr>
        <w:t xml:space="preserve"> сви српски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 xml:space="preserve">војници али и </w:t>
      </w:r>
      <w:r w:rsidR="00E4729F">
        <w:rPr>
          <w:sz w:val="24"/>
          <w:szCs w:val="24"/>
        </w:rPr>
        <w:t>пуно Турака</w:t>
      </w:r>
      <w:r w:rsidRPr="00E4729F">
        <w:rPr>
          <w:sz w:val="24"/>
          <w:szCs w:val="24"/>
        </w:rPr>
        <w:t>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b/>
          <w:sz w:val="24"/>
          <w:szCs w:val="24"/>
        </w:rPr>
        <w:t>Зашто Русија склапа мир у Букурешту 1812.тј.ко је напао те године?</w:t>
      </w:r>
      <w:r w:rsidRPr="00E4729F">
        <w:rPr>
          <w:sz w:val="24"/>
          <w:szCs w:val="24"/>
        </w:rPr>
        <w:t xml:space="preserve"> Русија је морала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sz w:val="24"/>
          <w:szCs w:val="24"/>
        </w:rPr>
        <w:t>да склопи мир да Турском</w:t>
      </w:r>
      <w:r w:rsidR="00E4729F">
        <w:rPr>
          <w:sz w:val="24"/>
          <w:szCs w:val="24"/>
        </w:rPr>
        <w:t xml:space="preserve"> </w:t>
      </w:r>
      <w:r w:rsidRPr="00E4729F">
        <w:rPr>
          <w:sz w:val="24"/>
          <w:szCs w:val="24"/>
        </w:rPr>
        <w:t>јер јој је претила велика опасност од много већег</w:t>
      </w:r>
    </w:p>
    <w:p w:rsidR="00AD1FBD" w:rsidRPr="00E4729F" w:rsidRDefault="00E4729F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  <w:r>
        <w:rPr>
          <w:sz w:val="24"/>
          <w:szCs w:val="24"/>
        </w:rPr>
        <w:t xml:space="preserve">непријатеља, а то је </w:t>
      </w:r>
      <w:r w:rsidRPr="00E4729F">
        <w:rPr>
          <w:b/>
          <w:sz w:val="24"/>
          <w:szCs w:val="24"/>
        </w:rPr>
        <w:t>Наполеон.</w:t>
      </w:r>
    </w:p>
    <w:p w:rsidR="00AD1FBD" w:rsidRPr="00E4729F" w:rsidRDefault="00AD1FBD" w:rsidP="00E4729F">
      <w:pPr>
        <w:pStyle w:val="ListParagraph"/>
        <w:spacing w:line="240" w:lineRule="auto"/>
        <w:ind w:left="-720" w:right="-720"/>
        <w:rPr>
          <w:b/>
          <w:sz w:val="24"/>
          <w:szCs w:val="24"/>
        </w:rPr>
      </w:pPr>
    </w:p>
    <w:p w:rsidR="00AD1FBD" w:rsidRDefault="00AD1FBD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  <w:r w:rsidRPr="00E4729F">
        <w:rPr>
          <w:b/>
          <w:sz w:val="24"/>
          <w:szCs w:val="24"/>
        </w:rPr>
        <w:t>Који је споменик приказа</w:t>
      </w:r>
      <w:r w:rsidR="00E4729F" w:rsidRPr="00E4729F">
        <w:rPr>
          <w:b/>
          <w:sz w:val="24"/>
          <w:szCs w:val="24"/>
        </w:rPr>
        <w:t>н на слици?</w:t>
      </w:r>
      <w:r w:rsidR="00E4729F">
        <w:rPr>
          <w:sz w:val="24"/>
          <w:szCs w:val="24"/>
        </w:rPr>
        <w:t xml:space="preserve"> Ћеле-кула</w:t>
      </w:r>
    </w:p>
    <w:p w:rsidR="00F47987" w:rsidRDefault="00F47987" w:rsidP="00E4729F">
      <w:pPr>
        <w:pStyle w:val="ListParagraph"/>
        <w:spacing w:line="240" w:lineRule="auto"/>
        <w:ind w:left="-720" w:right="-720"/>
        <w:rPr>
          <w:sz w:val="24"/>
          <w:szCs w:val="24"/>
        </w:rPr>
      </w:pPr>
    </w:p>
    <w:p w:rsidR="00F47987" w:rsidRPr="00F47987" w:rsidRDefault="00F47987" w:rsidP="00E4729F">
      <w:pPr>
        <w:pStyle w:val="ListParagraph"/>
        <w:spacing w:line="240" w:lineRule="auto"/>
        <w:ind w:left="-720" w:right="-720"/>
        <w:rPr>
          <w:b/>
          <w:sz w:val="32"/>
          <w:szCs w:val="32"/>
          <w:u w:val="single"/>
        </w:rPr>
      </w:pPr>
      <w:r w:rsidRPr="00F47987">
        <w:rPr>
          <w:b/>
          <w:sz w:val="32"/>
          <w:szCs w:val="32"/>
          <w:u w:val="single"/>
        </w:rPr>
        <w:t>Устанак је завршен 1813.године.</w:t>
      </w:r>
    </w:p>
    <w:sectPr w:rsidR="00F47987" w:rsidRPr="00F47987" w:rsidSect="00993031">
      <w:headerReference w:type="default" r:id="rId12"/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9F2" w:rsidRDefault="00C439F2" w:rsidP="00646790">
      <w:pPr>
        <w:spacing w:after="0" w:line="240" w:lineRule="auto"/>
      </w:pPr>
      <w:r>
        <w:separator/>
      </w:r>
    </w:p>
  </w:endnote>
  <w:endnote w:type="continuationSeparator" w:id="1">
    <w:p w:rsidR="00C439F2" w:rsidRDefault="00C439F2" w:rsidP="006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9F2" w:rsidRDefault="00C439F2" w:rsidP="00646790">
      <w:pPr>
        <w:spacing w:after="0" w:line="240" w:lineRule="auto"/>
      </w:pPr>
      <w:r>
        <w:separator/>
      </w:r>
    </w:p>
  </w:footnote>
  <w:footnote w:type="continuationSeparator" w:id="1">
    <w:p w:rsidR="00C439F2" w:rsidRDefault="00C439F2" w:rsidP="006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9623"/>
      <w:docPartObj>
        <w:docPartGallery w:val="Page Numbers (Top of Page)"/>
        <w:docPartUnique/>
      </w:docPartObj>
    </w:sdtPr>
    <w:sdtContent>
      <w:p w:rsidR="00646790" w:rsidRDefault="0038264E">
        <w:pPr>
          <w:pStyle w:val="Header"/>
          <w:jc w:val="center"/>
        </w:pPr>
        <w:fldSimple w:instr=" PAGE   \* MERGEFORMAT ">
          <w:r w:rsidR="00D27878">
            <w:rPr>
              <w:noProof/>
            </w:rPr>
            <w:t>1</w:t>
          </w:r>
        </w:fldSimple>
      </w:p>
    </w:sdtContent>
  </w:sdt>
  <w:p w:rsidR="00646790" w:rsidRDefault="006467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A1C83"/>
    <w:multiLevelType w:val="hybridMultilevel"/>
    <w:tmpl w:val="16041672"/>
    <w:lvl w:ilvl="0" w:tplc="0E343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4B6"/>
    <w:rsid w:val="00004D78"/>
    <w:rsid w:val="00152E87"/>
    <w:rsid w:val="0017178E"/>
    <w:rsid w:val="001F7F97"/>
    <w:rsid w:val="0023043C"/>
    <w:rsid w:val="00292E46"/>
    <w:rsid w:val="002D5582"/>
    <w:rsid w:val="00322D9E"/>
    <w:rsid w:val="0038264E"/>
    <w:rsid w:val="003A17BB"/>
    <w:rsid w:val="003B3DB1"/>
    <w:rsid w:val="003D04B6"/>
    <w:rsid w:val="004015EC"/>
    <w:rsid w:val="00434605"/>
    <w:rsid w:val="004F236B"/>
    <w:rsid w:val="004F703B"/>
    <w:rsid w:val="00562936"/>
    <w:rsid w:val="005C26C0"/>
    <w:rsid w:val="005D4B82"/>
    <w:rsid w:val="00646790"/>
    <w:rsid w:val="00675837"/>
    <w:rsid w:val="006A1004"/>
    <w:rsid w:val="00705E4E"/>
    <w:rsid w:val="007801AA"/>
    <w:rsid w:val="007D59AC"/>
    <w:rsid w:val="007F7556"/>
    <w:rsid w:val="0085274D"/>
    <w:rsid w:val="008716A6"/>
    <w:rsid w:val="00880156"/>
    <w:rsid w:val="0091055E"/>
    <w:rsid w:val="0098155D"/>
    <w:rsid w:val="00993031"/>
    <w:rsid w:val="00A5429D"/>
    <w:rsid w:val="00A86D64"/>
    <w:rsid w:val="00AB2841"/>
    <w:rsid w:val="00AD1FBD"/>
    <w:rsid w:val="00B558E4"/>
    <w:rsid w:val="00BC4620"/>
    <w:rsid w:val="00C439F2"/>
    <w:rsid w:val="00CD2C23"/>
    <w:rsid w:val="00CE38E3"/>
    <w:rsid w:val="00CF0769"/>
    <w:rsid w:val="00D27878"/>
    <w:rsid w:val="00DB4E28"/>
    <w:rsid w:val="00DB7A2D"/>
    <w:rsid w:val="00E052DE"/>
    <w:rsid w:val="00E44905"/>
    <w:rsid w:val="00E4729F"/>
    <w:rsid w:val="00E57B79"/>
    <w:rsid w:val="00EE051E"/>
    <w:rsid w:val="00F15AFD"/>
    <w:rsid w:val="00F4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1AA"/>
  </w:style>
  <w:style w:type="paragraph" w:styleId="Heading1">
    <w:name w:val="heading 1"/>
    <w:basedOn w:val="Normal"/>
    <w:next w:val="Normal"/>
    <w:link w:val="Heading1Char"/>
    <w:uiPriority w:val="9"/>
    <w:qFormat/>
    <w:rsid w:val="003A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2D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1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3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790"/>
  </w:style>
  <w:style w:type="paragraph" w:styleId="Footer">
    <w:name w:val="footer"/>
    <w:basedOn w:val="Normal"/>
    <w:link w:val="FooterChar"/>
    <w:uiPriority w:val="99"/>
    <w:semiHidden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rtuelnaucionica.com/kurs/istorija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Slide2.sld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26</cp:revision>
  <dcterms:created xsi:type="dcterms:W3CDTF">2020-03-22T12:44:00Z</dcterms:created>
  <dcterms:modified xsi:type="dcterms:W3CDTF">2020-03-23T10:59:00Z</dcterms:modified>
</cp:coreProperties>
</file>