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4" w:rsidRDefault="0018646D" w:rsidP="00EC233B">
      <w:pPr>
        <w:pStyle w:val="BodyText"/>
        <w:spacing w:before="0"/>
        <w:jc w:val="center"/>
        <w:rPr>
          <w:w w:val="105"/>
          <w:sz w:val="36"/>
          <w:szCs w:val="22"/>
          <w:lang w:val="sr-Cyrl-RS"/>
        </w:rPr>
      </w:pPr>
      <w:r>
        <w:rPr>
          <w:w w:val="105"/>
          <w:sz w:val="36"/>
          <w:szCs w:val="22"/>
          <w:lang w:val="sr-Cyrl-RS"/>
        </w:rPr>
        <w:t>ОШ „ЈОВАН ПОПОВИЋ</w:t>
      </w:r>
      <w:r w:rsidR="00EC233B">
        <w:rPr>
          <w:w w:val="105"/>
          <w:sz w:val="36"/>
          <w:szCs w:val="22"/>
          <w:lang w:val="sr-Cyrl-RS"/>
        </w:rPr>
        <w:t>“</w:t>
      </w:r>
    </w:p>
    <w:p w:rsidR="00EC233B" w:rsidRPr="00EC233B" w:rsidRDefault="00EC233B" w:rsidP="00EC233B">
      <w:pPr>
        <w:pStyle w:val="BodyText"/>
        <w:spacing w:before="0"/>
        <w:jc w:val="center"/>
        <w:rPr>
          <w:sz w:val="40"/>
          <w:lang w:val="sr-Cyrl-RS"/>
        </w:rPr>
      </w:pPr>
      <w:r>
        <w:rPr>
          <w:w w:val="105"/>
          <w:sz w:val="36"/>
          <w:szCs w:val="22"/>
          <w:lang w:val="sr-Cyrl-RS"/>
        </w:rPr>
        <w:t>БЕОГРАД</w:t>
      </w:r>
    </w:p>
    <w:p w:rsidR="001A58E4" w:rsidRDefault="001A58E4">
      <w:pPr>
        <w:pStyle w:val="BodyText"/>
        <w:spacing w:before="0"/>
        <w:rPr>
          <w:sz w:val="40"/>
        </w:rPr>
      </w:pPr>
    </w:p>
    <w:p w:rsidR="001A58E4" w:rsidRDefault="001A58E4">
      <w:pPr>
        <w:pStyle w:val="BodyText"/>
        <w:spacing w:before="0"/>
        <w:rPr>
          <w:sz w:val="40"/>
        </w:rPr>
      </w:pPr>
    </w:p>
    <w:p w:rsidR="001A58E4" w:rsidRDefault="001A58E4">
      <w:pPr>
        <w:pStyle w:val="BodyText"/>
        <w:spacing w:before="0"/>
        <w:rPr>
          <w:sz w:val="40"/>
        </w:rPr>
      </w:pPr>
    </w:p>
    <w:p w:rsidR="001A58E4" w:rsidRDefault="001A58E4">
      <w:pPr>
        <w:pStyle w:val="BodyText"/>
        <w:spacing w:before="0"/>
        <w:rPr>
          <w:sz w:val="40"/>
        </w:rPr>
      </w:pPr>
    </w:p>
    <w:p w:rsidR="001A58E4" w:rsidRDefault="001A58E4">
      <w:pPr>
        <w:pStyle w:val="BodyText"/>
        <w:spacing w:before="0"/>
        <w:rPr>
          <w:sz w:val="40"/>
        </w:rPr>
      </w:pPr>
    </w:p>
    <w:p w:rsidR="001A58E4" w:rsidRDefault="001A58E4">
      <w:pPr>
        <w:pStyle w:val="BodyText"/>
        <w:spacing w:before="0"/>
        <w:rPr>
          <w:sz w:val="40"/>
        </w:rPr>
      </w:pPr>
    </w:p>
    <w:p w:rsidR="001A58E4" w:rsidRDefault="001A58E4">
      <w:pPr>
        <w:pStyle w:val="BodyText"/>
        <w:spacing w:before="0"/>
        <w:rPr>
          <w:sz w:val="40"/>
        </w:rPr>
      </w:pPr>
    </w:p>
    <w:p w:rsidR="001A58E4" w:rsidRDefault="001A58E4">
      <w:pPr>
        <w:pStyle w:val="BodyText"/>
        <w:spacing w:before="0"/>
        <w:rPr>
          <w:sz w:val="40"/>
        </w:rPr>
      </w:pPr>
    </w:p>
    <w:p w:rsidR="001A58E4" w:rsidRDefault="001A58E4">
      <w:pPr>
        <w:pStyle w:val="BodyText"/>
        <w:spacing w:before="0"/>
        <w:rPr>
          <w:sz w:val="40"/>
        </w:rPr>
      </w:pPr>
    </w:p>
    <w:p w:rsidR="001A58E4" w:rsidRDefault="00BD10C2">
      <w:pPr>
        <w:pStyle w:val="Title"/>
        <w:spacing w:line="360" w:lineRule="auto"/>
      </w:pPr>
      <w:r>
        <w:rPr>
          <w:spacing w:val="28"/>
          <w:w w:val="105"/>
        </w:rPr>
        <w:t>ПРАВИЛНИК</w:t>
      </w:r>
      <w:r>
        <w:rPr>
          <w:spacing w:val="5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spacing w:val="29"/>
        </w:rPr>
        <w:t>НАГРАЂИВАЊУ</w:t>
      </w:r>
      <w:r>
        <w:rPr>
          <w:spacing w:val="30"/>
        </w:rPr>
        <w:t xml:space="preserve"> </w:t>
      </w:r>
      <w:r>
        <w:rPr>
          <w:spacing w:val="28"/>
          <w:w w:val="105"/>
        </w:rPr>
        <w:t>ЗАПОСЛЕНИХ</w:t>
      </w:r>
    </w:p>
    <w:p w:rsidR="001A58E4" w:rsidRDefault="001A58E4">
      <w:pPr>
        <w:pStyle w:val="BodyText"/>
        <w:spacing w:before="0"/>
        <w:rPr>
          <w:sz w:val="62"/>
        </w:rPr>
      </w:pPr>
    </w:p>
    <w:p w:rsidR="001A58E4" w:rsidRDefault="001A58E4">
      <w:pPr>
        <w:pStyle w:val="BodyText"/>
        <w:spacing w:before="0"/>
        <w:rPr>
          <w:sz w:val="62"/>
        </w:rPr>
      </w:pPr>
    </w:p>
    <w:p w:rsidR="001A58E4" w:rsidRDefault="001A58E4">
      <w:pPr>
        <w:pStyle w:val="BodyText"/>
        <w:spacing w:before="0"/>
        <w:rPr>
          <w:sz w:val="62"/>
        </w:rPr>
      </w:pPr>
    </w:p>
    <w:p w:rsidR="001A58E4" w:rsidRDefault="001A58E4">
      <w:pPr>
        <w:pStyle w:val="BodyText"/>
        <w:spacing w:before="0"/>
        <w:rPr>
          <w:sz w:val="62"/>
        </w:rPr>
      </w:pPr>
    </w:p>
    <w:p w:rsidR="001A58E4" w:rsidRDefault="001A58E4">
      <w:pPr>
        <w:pStyle w:val="BodyText"/>
        <w:spacing w:before="5"/>
        <w:rPr>
          <w:sz w:val="72"/>
        </w:rPr>
      </w:pPr>
    </w:p>
    <w:p w:rsidR="001A58E4" w:rsidRDefault="00EC233B">
      <w:pPr>
        <w:pStyle w:val="BodyText"/>
        <w:tabs>
          <w:tab w:val="left" w:pos="3201"/>
        </w:tabs>
        <w:spacing w:before="0"/>
        <w:ind w:right="120"/>
        <w:jc w:val="center"/>
      </w:pPr>
      <w:r>
        <w:rPr>
          <w:lang w:val="sr-Cyrl-RS"/>
        </w:rPr>
        <w:t>Београд</w:t>
      </w:r>
      <w:r w:rsidR="00BD10C2" w:rsidRPr="00462360">
        <w:t>,</w:t>
      </w:r>
      <w:r w:rsidR="00462360">
        <w:t xml:space="preserve"> </w:t>
      </w:r>
      <w:r w:rsidR="0018646D">
        <w:t>23</w:t>
      </w:r>
      <w:r>
        <w:t>.01</w:t>
      </w:r>
      <w:r w:rsidR="00462360" w:rsidRPr="00462360">
        <w:t>.</w:t>
      </w:r>
      <w:r>
        <w:t>2023</w:t>
      </w:r>
      <w:r w:rsidR="00BD10C2">
        <w:t>.</w:t>
      </w:r>
      <w:r w:rsidR="00BD10C2">
        <w:rPr>
          <w:spacing w:val="-1"/>
        </w:rPr>
        <w:t xml:space="preserve"> </w:t>
      </w:r>
      <w:r w:rsidR="00BD10C2">
        <w:t>године</w:t>
      </w:r>
    </w:p>
    <w:p w:rsidR="001A58E4" w:rsidRDefault="001A58E4">
      <w:pPr>
        <w:jc w:val="center"/>
        <w:sectPr w:rsidR="001A58E4">
          <w:type w:val="continuous"/>
          <w:pgSz w:w="11900" w:h="16850"/>
          <w:pgMar w:top="1600" w:right="1140" w:bottom="280" w:left="1280" w:header="720" w:footer="720" w:gutter="0"/>
          <w:cols w:space="720"/>
        </w:sectPr>
      </w:pPr>
    </w:p>
    <w:p w:rsidR="001A58E4" w:rsidRPr="00EC233B" w:rsidRDefault="00BD10C2" w:rsidP="00EC233B">
      <w:pPr>
        <w:pStyle w:val="BodyText"/>
        <w:spacing w:before="62"/>
        <w:ind w:left="100" w:right="218"/>
        <w:jc w:val="both"/>
      </w:pPr>
      <w:r>
        <w:lastRenderedPageBreak/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члана,</w:t>
      </w:r>
      <w:r w:rsidR="00CD62BA" w:rsidRPr="00CD62BA">
        <w:t xml:space="preserve"> </w:t>
      </w:r>
      <w:r w:rsidR="00CD62BA">
        <w:t>119</w:t>
      </w:r>
      <w:r w:rsidR="00CD62BA">
        <w:rPr>
          <w:spacing w:val="-10"/>
        </w:rPr>
        <w:t xml:space="preserve"> </w:t>
      </w:r>
      <w:r w:rsidR="00CD62BA">
        <w:t>став</w:t>
      </w:r>
      <w:r w:rsidR="00CD62BA">
        <w:rPr>
          <w:lang w:val="sr-Cyrl-RS"/>
        </w:rPr>
        <w:t xml:space="preserve"> 1. </w:t>
      </w:r>
      <w:r w:rsidR="00CD62BA" w:rsidRPr="00EC233B">
        <w:t>тачка 1. Закона о основама система образовања и васпитања („Службени гласник РС"</w:t>
      </w:r>
      <w:r w:rsidR="00CD62BA" w:rsidRPr="00EC233B">
        <w:rPr>
          <w:spacing w:val="1"/>
        </w:rPr>
        <w:t xml:space="preserve"> </w:t>
      </w:r>
      <w:r w:rsidR="00CD62BA" w:rsidRPr="006058DB">
        <w:rPr>
          <w:bCs/>
          <w:lang w:val="sr-Cyrl-RS"/>
        </w:rPr>
        <w:t>бр 88/17,27/18-др. Закони,10/19, 6/20 и 129/21</w:t>
      </w:r>
      <w:r w:rsidR="00CD62BA" w:rsidRPr="00EC233B">
        <w:rPr>
          <w:spacing w:val="-1"/>
        </w:rPr>
        <w:t>)</w:t>
      </w:r>
      <w:r>
        <w:t xml:space="preserve"> </w:t>
      </w:r>
      <w:r w:rsidRPr="00EC233B">
        <w:rPr>
          <w:spacing w:val="-1"/>
        </w:rPr>
        <w:t>и</w:t>
      </w:r>
      <w:r w:rsidRPr="00EC233B">
        <w:rPr>
          <w:spacing w:val="-13"/>
        </w:rPr>
        <w:t xml:space="preserve"> </w:t>
      </w:r>
      <w:r w:rsidRPr="00EC233B">
        <w:rPr>
          <w:spacing w:val="-1"/>
        </w:rPr>
        <w:t>члана</w:t>
      </w:r>
      <w:r w:rsidRPr="00EC233B">
        <w:rPr>
          <w:spacing w:val="-13"/>
        </w:rPr>
        <w:t xml:space="preserve"> </w:t>
      </w:r>
      <w:r w:rsidR="00EC233B">
        <w:rPr>
          <w:spacing w:val="-1"/>
        </w:rPr>
        <w:t xml:space="preserve">42 став 1. тачка </w:t>
      </w:r>
      <w:r w:rsidR="00EC233B">
        <w:rPr>
          <w:spacing w:val="-1"/>
          <w:lang w:val="sr-Cyrl-RS"/>
        </w:rPr>
        <w:t xml:space="preserve">1.Статута </w:t>
      </w:r>
      <w:r w:rsidRPr="00EC233B">
        <w:rPr>
          <w:spacing w:val="-13"/>
        </w:rPr>
        <w:t xml:space="preserve"> </w:t>
      </w:r>
      <w:r w:rsidR="0018646D">
        <w:rPr>
          <w:bCs/>
          <w:lang w:val="sr-Cyrl-RS"/>
        </w:rPr>
        <w:t>ОШ „Јован Поповић</w:t>
      </w:r>
      <w:r w:rsidR="00EC233B" w:rsidRPr="006058DB">
        <w:rPr>
          <w:bCs/>
          <w:lang w:val="sr-Cyrl-RS"/>
        </w:rPr>
        <w:t>“ бр. 01-401 од 24.04.2019. годин</w:t>
      </w:r>
      <w:r w:rsidR="0018646D">
        <w:rPr>
          <w:bCs/>
          <w:lang w:val="sr-Cyrl-RS"/>
        </w:rPr>
        <w:t xml:space="preserve">е, </w:t>
      </w:r>
      <w:r w:rsidRPr="00EC233B">
        <w:t>,</w:t>
      </w:r>
      <w:r w:rsidRPr="00EC233B">
        <w:rPr>
          <w:spacing w:val="-11"/>
        </w:rPr>
        <w:t xml:space="preserve"> </w:t>
      </w:r>
      <w:r w:rsidRPr="00EC233B">
        <w:t>Школски</w:t>
      </w:r>
      <w:r w:rsidRPr="00EC233B">
        <w:rPr>
          <w:spacing w:val="-16"/>
        </w:rPr>
        <w:t xml:space="preserve"> </w:t>
      </w:r>
      <w:r w:rsidRPr="00EC233B">
        <w:t>одбор</w:t>
      </w:r>
      <w:r w:rsidR="0018646D">
        <w:rPr>
          <w:lang w:val="sr-Cyrl-RS"/>
        </w:rPr>
        <w:t xml:space="preserve"> ОШ „Јован Поповић</w:t>
      </w:r>
      <w:r w:rsidR="00EC233B">
        <w:rPr>
          <w:lang w:val="sr-Cyrl-RS"/>
        </w:rPr>
        <w:t>“</w:t>
      </w:r>
      <w:r w:rsidRPr="00EC233B">
        <w:t>,</w:t>
      </w:r>
      <w:r w:rsidRPr="00EC233B">
        <w:rPr>
          <w:spacing w:val="-11"/>
        </w:rPr>
        <w:t xml:space="preserve"> </w:t>
      </w:r>
      <w:r w:rsidRPr="00EC233B">
        <w:t>на</w:t>
      </w:r>
      <w:r w:rsidRPr="00EC233B">
        <w:rPr>
          <w:spacing w:val="-13"/>
        </w:rPr>
        <w:t xml:space="preserve"> </w:t>
      </w:r>
      <w:r w:rsidR="0018646D">
        <w:t xml:space="preserve"> </w:t>
      </w:r>
      <w:r w:rsidR="00EC233B">
        <w:t xml:space="preserve">седници </w:t>
      </w:r>
      <w:r w:rsidRPr="00EC233B">
        <w:t>одржаној</w:t>
      </w:r>
      <w:r w:rsidR="00EC233B">
        <w:rPr>
          <w:lang w:val="sr-Cyrl-RS"/>
        </w:rPr>
        <w:t xml:space="preserve"> </w:t>
      </w:r>
      <w:r w:rsidR="00DB792F">
        <w:rPr>
          <w:spacing w:val="-1"/>
          <w:lang w:val="sr-Cyrl-RS"/>
        </w:rPr>
        <w:t xml:space="preserve"> 26.01.2023</w:t>
      </w:r>
      <w:r w:rsidRPr="00EC233B">
        <w:t>. године, донео је</w:t>
      </w:r>
    </w:p>
    <w:p w:rsidR="001A58E4" w:rsidRDefault="001A58E4">
      <w:pPr>
        <w:pStyle w:val="BodyText"/>
        <w:spacing w:before="0"/>
        <w:rPr>
          <w:sz w:val="26"/>
        </w:rPr>
      </w:pPr>
    </w:p>
    <w:p w:rsidR="001A58E4" w:rsidRDefault="001A58E4">
      <w:pPr>
        <w:pStyle w:val="BodyText"/>
        <w:spacing w:before="0"/>
        <w:rPr>
          <w:sz w:val="26"/>
        </w:rPr>
      </w:pPr>
    </w:p>
    <w:p w:rsidR="001A58E4" w:rsidRDefault="001A58E4">
      <w:pPr>
        <w:pStyle w:val="BodyText"/>
        <w:spacing w:before="0"/>
        <w:rPr>
          <w:sz w:val="26"/>
        </w:rPr>
      </w:pPr>
    </w:p>
    <w:p w:rsidR="001A58E4" w:rsidRDefault="001A58E4">
      <w:pPr>
        <w:pStyle w:val="BodyText"/>
        <w:spacing w:before="5"/>
        <w:rPr>
          <w:sz w:val="35"/>
        </w:rPr>
      </w:pPr>
    </w:p>
    <w:p w:rsidR="001A58E4" w:rsidRDefault="00BD10C2">
      <w:pPr>
        <w:spacing w:before="1"/>
        <w:ind w:right="173"/>
        <w:jc w:val="center"/>
        <w:rPr>
          <w:sz w:val="32"/>
        </w:rPr>
      </w:pPr>
      <w:bookmarkStart w:id="0" w:name="ПРАВИЛНИК_О_НАГРАЂИВАЊУ_ЗАПОСЛЕНИХ"/>
      <w:bookmarkEnd w:id="0"/>
      <w:r>
        <w:rPr>
          <w:spacing w:val="28"/>
          <w:w w:val="105"/>
          <w:sz w:val="32"/>
        </w:rPr>
        <w:t>ПРАВИЛНИК</w:t>
      </w:r>
      <w:r>
        <w:rPr>
          <w:spacing w:val="39"/>
          <w:w w:val="105"/>
          <w:sz w:val="32"/>
        </w:rPr>
        <w:t xml:space="preserve"> </w:t>
      </w:r>
      <w:r>
        <w:rPr>
          <w:w w:val="105"/>
          <w:sz w:val="32"/>
        </w:rPr>
        <w:t>О</w:t>
      </w:r>
      <w:r>
        <w:rPr>
          <w:spacing w:val="35"/>
          <w:w w:val="105"/>
          <w:sz w:val="32"/>
        </w:rPr>
        <w:t xml:space="preserve"> </w:t>
      </w:r>
      <w:r>
        <w:rPr>
          <w:spacing w:val="29"/>
          <w:w w:val="105"/>
          <w:sz w:val="32"/>
        </w:rPr>
        <w:t>НАГРАЂИВАЊУ</w:t>
      </w:r>
      <w:r>
        <w:rPr>
          <w:spacing w:val="36"/>
          <w:w w:val="105"/>
          <w:sz w:val="32"/>
        </w:rPr>
        <w:t xml:space="preserve"> </w:t>
      </w:r>
      <w:r>
        <w:rPr>
          <w:spacing w:val="29"/>
          <w:w w:val="105"/>
          <w:sz w:val="32"/>
        </w:rPr>
        <w:t>ЗАПОСЛЕНИХ</w:t>
      </w:r>
    </w:p>
    <w:p w:rsidR="001A58E4" w:rsidRDefault="001A58E4">
      <w:pPr>
        <w:pStyle w:val="BodyText"/>
        <w:spacing w:before="0"/>
        <w:rPr>
          <w:sz w:val="34"/>
        </w:rPr>
      </w:pPr>
    </w:p>
    <w:p w:rsidR="001A58E4" w:rsidRDefault="001A58E4">
      <w:pPr>
        <w:pStyle w:val="BodyText"/>
        <w:spacing w:before="8"/>
        <w:rPr>
          <w:sz w:val="45"/>
        </w:rPr>
      </w:pPr>
    </w:p>
    <w:p w:rsidR="001A58E4" w:rsidRDefault="00BD10C2">
      <w:pPr>
        <w:pStyle w:val="BodyText"/>
        <w:spacing w:before="0"/>
        <w:ind w:left="4327"/>
        <w:jc w:val="both"/>
      </w:pPr>
      <w:r>
        <w:rPr>
          <w:w w:val="110"/>
        </w:rPr>
        <w:t>Члан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</w:p>
    <w:p w:rsidR="001A58E4" w:rsidRDefault="00BD10C2">
      <w:pPr>
        <w:pStyle w:val="BodyText"/>
        <w:ind w:left="100" w:right="216" w:firstLine="552"/>
        <w:jc w:val="both"/>
      </w:pPr>
      <w:r>
        <w:t xml:space="preserve">Правилником о награђивању запослених (у даљем тексту: Правилник) у </w:t>
      </w:r>
      <w:r w:rsidR="0018646D">
        <w:rPr>
          <w:lang w:val="sr-Cyrl-RS"/>
        </w:rPr>
        <w:t>ОШ „Јован Поповић</w:t>
      </w:r>
      <w:r w:rsidR="00EC233B">
        <w:rPr>
          <w:lang w:val="sr-Cyrl-RS"/>
        </w:rPr>
        <w:t>“</w:t>
      </w:r>
      <w:r w:rsidR="00EC233B" w:rsidRPr="00EC233B">
        <w:t>,</w:t>
      </w:r>
      <w:r w:rsidR="00EC233B" w:rsidRPr="00EC233B">
        <w:rPr>
          <w:spacing w:val="-11"/>
        </w:rPr>
        <w:t xml:space="preserve"> </w:t>
      </w:r>
      <w:r>
        <w:t xml:space="preserve"> (</w:t>
      </w:r>
      <w:r w:rsidR="00CD62BA">
        <w:t>у даљем тексту: Школа) уређуј</w:t>
      </w:r>
      <w:r w:rsidR="00CD62BA">
        <w:rPr>
          <w:lang w:val="sr-Cyrl-RS"/>
        </w:rPr>
        <w:t>у</w:t>
      </w:r>
      <w:r>
        <w:t xml:space="preserve"> се врсте награда</w:t>
      </w:r>
      <w:r w:rsidR="00CD62BA">
        <w:rPr>
          <w:lang w:val="sr-Cyrl-RS"/>
        </w:rPr>
        <w:t xml:space="preserve"> </w:t>
      </w:r>
      <w:r>
        <w:rPr>
          <w:spacing w:val="-57"/>
        </w:rPr>
        <w:t xml:space="preserve"> </w:t>
      </w:r>
      <w:r>
        <w:t>запосленима у школи, остварени резултати рада на основу којих се награде додељују и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доноси одлуку</w:t>
      </w:r>
      <w:r>
        <w:rPr>
          <w:spacing w:val="-5"/>
        </w:rPr>
        <w:t xml:space="preserve"> </w:t>
      </w:r>
      <w:r>
        <w:t>о додељивању</w:t>
      </w:r>
      <w:r>
        <w:rPr>
          <w:spacing w:val="-4"/>
        </w:rPr>
        <w:t xml:space="preserve"> </w:t>
      </w:r>
      <w:r>
        <w:t>награде.</w:t>
      </w:r>
    </w:p>
    <w:p w:rsidR="001A58E4" w:rsidRDefault="001A58E4">
      <w:pPr>
        <w:pStyle w:val="BodyText"/>
        <w:spacing w:before="0"/>
        <w:rPr>
          <w:sz w:val="26"/>
        </w:rPr>
      </w:pPr>
    </w:p>
    <w:p w:rsidR="001A58E4" w:rsidRDefault="00BD10C2">
      <w:pPr>
        <w:pStyle w:val="BodyText"/>
        <w:spacing w:before="217"/>
        <w:ind w:left="4327"/>
        <w:jc w:val="both"/>
      </w:pPr>
      <w:r>
        <w:rPr>
          <w:w w:val="110"/>
        </w:rPr>
        <w:t>Члан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</w:p>
    <w:p w:rsidR="001A58E4" w:rsidRDefault="00BD10C2">
      <w:pPr>
        <w:pStyle w:val="BodyText"/>
        <w:spacing w:before="121"/>
        <w:ind w:left="100" w:right="218" w:firstLine="552"/>
        <w:jc w:val="both"/>
      </w:pPr>
      <w:r>
        <w:t>Стваралачки рад запослених у школи на унапређењу образовно васпитног рада и</w:t>
      </w:r>
      <w:r>
        <w:rPr>
          <w:spacing w:val="1"/>
        </w:rPr>
        <w:t xml:space="preserve"> </w:t>
      </w:r>
      <w:r>
        <w:t>организацији</w:t>
      </w:r>
      <w:r>
        <w:rPr>
          <w:spacing w:val="-9"/>
        </w:rPr>
        <w:t xml:space="preserve"> </w:t>
      </w:r>
      <w:r>
        <w:t>рада,</w:t>
      </w:r>
      <w:r>
        <w:rPr>
          <w:spacing w:val="-8"/>
        </w:rPr>
        <w:t xml:space="preserve"> </w:t>
      </w:r>
      <w:r>
        <w:t>посебно</w:t>
      </w:r>
      <w:r>
        <w:rPr>
          <w:spacing w:val="-7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стимулише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награђује</w:t>
      </w:r>
      <w:r>
        <w:rPr>
          <w:spacing w:val="-9"/>
        </w:rPr>
        <w:t xml:space="preserve"> </w:t>
      </w:r>
      <w:r>
        <w:t>сразмерно</w:t>
      </w:r>
      <w:r>
        <w:rPr>
          <w:spacing w:val="-8"/>
        </w:rPr>
        <w:t xml:space="preserve"> </w:t>
      </w:r>
      <w:r>
        <w:t>оствареним</w:t>
      </w:r>
      <w:r>
        <w:rPr>
          <w:spacing w:val="-8"/>
        </w:rPr>
        <w:t xml:space="preserve"> </w:t>
      </w:r>
      <w:r>
        <w:t>резултатима</w:t>
      </w:r>
      <w:r>
        <w:rPr>
          <w:spacing w:val="-58"/>
        </w:rPr>
        <w:t xml:space="preserve"> </w:t>
      </w:r>
      <w:r>
        <w:t>таквог</w:t>
      </w:r>
      <w:r>
        <w:rPr>
          <w:spacing w:val="-1"/>
        </w:rPr>
        <w:t xml:space="preserve"> </w:t>
      </w:r>
      <w:r>
        <w:t>рада.</w:t>
      </w:r>
    </w:p>
    <w:p w:rsidR="001A58E4" w:rsidRDefault="001A58E4">
      <w:pPr>
        <w:pStyle w:val="BodyText"/>
        <w:spacing w:before="0"/>
        <w:rPr>
          <w:sz w:val="26"/>
        </w:rPr>
      </w:pPr>
    </w:p>
    <w:p w:rsidR="001A58E4" w:rsidRDefault="00BD10C2">
      <w:pPr>
        <w:pStyle w:val="BodyText"/>
        <w:spacing w:before="217"/>
        <w:ind w:left="4327"/>
        <w:jc w:val="both"/>
      </w:pPr>
      <w:r>
        <w:rPr>
          <w:w w:val="110"/>
        </w:rPr>
        <w:t>Члан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</w:p>
    <w:p w:rsidR="001A58E4" w:rsidRDefault="00BD10C2">
      <w:pPr>
        <w:pStyle w:val="BodyText"/>
        <w:ind w:left="100" w:right="216" w:firstLine="552"/>
        <w:jc w:val="both"/>
      </w:pPr>
      <w:r>
        <w:t>Запослени могу да буду награђени уколико испуњавају услове дефинисане овим</w:t>
      </w:r>
      <w:r>
        <w:rPr>
          <w:spacing w:val="1"/>
        </w:rPr>
        <w:t xml:space="preserve"> </w:t>
      </w:r>
      <w:r>
        <w:t>Правилником.</w:t>
      </w:r>
    </w:p>
    <w:p w:rsidR="007304B0" w:rsidRDefault="00BD10C2" w:rsidP="007304B0">
      <w:pPr>
        <w:pStyle w:val="BodyText"/>
        <w:spacing w:before="0"/>
        <w:ind w:left="100" w:right="218" w:firstLine="552"/>
        <w:jc w:val="both"/>
        <w:rPr>
          <w:lang w:val="sr-Cyrl-RS"/>
        </w:rPr>
      </w:pPr>
      <w:r>
        <w:t>Запослени се награђују</w:t>
      </w:r>
      <w:r w:rsidR="007304B0">
        <w:rPr>
          <w:lang w:val="sr-Cyrl-RS"/>
        </w:rPr>
        <w:t>:</w:t>
      </w:r>
    </w:p>
    <w:p w:rsidR="007304B0" w:rsidRPr="007304B0" w:rsidRDefault="007304B0" w:rsidP="007304B0">
      <w:pPr>
        <w:pStyle w:val="BodyText"/>
        <w:ind w:left="100" w:right="218" w:firstLine="552"/>
        <w:jc w:val="both"/>
        <w:rPr>
          <w:sz w:val="22"/>
          <w:szCs w:val="22"/>
          <w:lang w:val="sr-Cyrl-RS"/>
        </w:rPr>
      </w:pPr>
      <w:r w:rsidRPr="007304B0">
        <w:rPr>
          <w:sz w:val="22"/>
          <w:szCs w:val="22"/>
          <w:lang w:val="sr-Cyrl-RS"/>
        </w:rPr>
        <w:t>-  дипломом за постигнуте  резултате на такмичењима;</w:t>
      </w:r>
    </w:p>
    <w:p w:rsidR="007304B0" w:rsidRPr="007304B0" w:rsidRDefault="007304B0" w:rsidP="007304B0">
      <w:pPr>
        <w:pStyle w:val="BodyText"/>
        <w:ind w:left="100" w:right="218" w:firstLine="552"/>
        <w:jc w:val="both"/>
        <w:rPr>
          <w:sz w:val="22"/>
          <w:szCs w:val="22"/>
          <w:lang w:val="sr-Cyrl-RS"/>
        </w:rPr>
      </w:pPr>
      <w:r w:rsidRPr="007304B0">
        <w:rPr>
          <w:sz w:val="22"/>
          <w:szCs w:val="22"/>
          <w:lang w:val="sr-Cyrl-RS"/>
        </w:rPr>
        <w:t>-  похвалницом за</w:t>
      </w:r>
      <w:r w:rsidR="00705C55">
        <w:rPr>
          <w:sz w:val="22"/>
          <w:szCs w:val="22"/>
          <w:lang w:val="sr-Cyrl-RS"/>
        </w:rPr>
        <w:t xml:space="preserve"> најбољи </w:t>
      </w:r>
      <w:r w:rsidRPr="007304B0">
        <w:rPr>
          <w:sz w:val="22"/>
          <w:szCs w:val="22"/>
          <w:lang w:val="sr-Cyrl-RS"/>
        </w:rPr>
        <w:t>одржан угледни/ огледни час;</w:t>
      </w:r>
    </w:p>
    <w:p w:rsidR="007304B0" w:rsidRPr="007304B0" w:rsidRDefault="007304B0" w:rsidP="007304B0">
      <w:pPr>
        <w:pStyle w:val="BodyText"/>
        <w:ind w:left="100" w:right="218" w:firstLine="552"/>
        <w:jc w:val="both"/>
        <w:rPr>
          <w:sz w:val="22"/>
          <w:szCs w:val="22"/>
        </w:rPr>
      </w:pPr>
      <w:r w:rsidRPr="007304B0">
        <w:rPr>
          <w:sz w:val="22"/>
          <w:szCs w:val="22"/>
          <w:lang w:val="sr-Cyrl-RS"/>
        </w:rPr>
        <w:t xml:space="preserve">- </w:t>
      </w:r>
      <w:r>
        <w:rPr>
          <w:sz w:val="22"/>
          <w:szCs w:val="22"/>
          <w:lang w:val="sr-Cyrl-RS"/>
        </w:rPr>
        <w:t>плаћеним семинаром по избору запосленог</w:t>
      </w:r>
      <w:r w:rsidR="007F46F2">
        <w:rPr>
          <w:sz w:val="22"/>
          <w:szCs w:val="22"/>
          <w:lang w:val="sr-Cyrl-RS"/>
        </w:rPr>
        <w:t xml:space="preserve"> у трајању најдуже до два </w:t>
      </w:r>
      <w:r w:rsidR="00DB792F">
        <w:rPr>
          <w:sz w:val="22"/>
          <w:szCs w:val="22"/>
          <w:lang w:val="sr-Cyrl-RS"/>
        </w:rPr>
        <w:t xml:space="preserve"> РАДНА </w:t>
      </w:r>
      <w:r w:rsidR="007F46F2">
        <w:rPr>
          <w:sz w:val="22"/>
          <w:szCs w:val="22"/>
          <w:lang w:val="sr-Cyrl-RS"/>
        </w:rPr>
        <w:t>дана</w:t>
      </w:r>
      <w:r>
        <w:rPr>
          <w:sz w:val="22"/>
          <w:szCs w:val="22"/>
          <w:lang w:val="sr-Cyrl-RS"/>
        </w:rPr>
        <w:t>;</w:t>
      </w:r>
    </w:p>
    <w:p w:rsidR="007304B0" w:rsidRPr="007304B0" w:rsidRDefault="007304B0" w:rsidP="007304B0">
      <w:pPr>
        <w:pStyle w:val="BodyText"/>
        <w:ind w:left="100" w:right="218" w:firstLine="552"/>
        <w:jc w:val="both"/>
        <w:rPr>
          <w:sz w:val="22"/>
          <w:szCs w:val="22"/>
        </w:rPr>
      </w:pPr>
      <w:r w:rsidRPr="007304B0">
        <w:rPr>
          <w:sz w:val="22"/>
          <w:szCs w:val="22"/>
        </w:rPr>
        <w:t>- увећавањем броја дана годишњег</w:t>
      </w:r>
      <w:r w:rsidRPr="007304B0">
        <w:rPr>
          <w:spacing w:val="1"/>
          <w:sz w:val="22"/>
          <w:szCs w:val="22"/>
        </w:rPr>
        <w:t xml:space="preserve"> </w:t>
      </w:r>
      <w:r w:rsidRPr="007304B0">
        <w:rPr>
          <w:sz w:val="22"/>
          <w:szCs w:val="22"/>
        </w:rPr>
        <w:t>одмора</w:t>
      </w:r>
      <w:r w:rsidRPr="007304B0">
        <w:rPr>
          <w:spacing w:val="2"/>
          <w:sz w:val="22"/>
          <w:szCs w:val="22"/>
        </w:rPr>
        <w:t xml:space="preserve"> </w:t>
      </w:r>
      <w:r w:rsidRPr="007304B0">
        <w:rPr>
          <w:sz w:val="22"/>
          <w:szCs w:val="22"/>
        </w:rPr>
        <w:t>у</w:t>
      </w:r>
      <w:r w:rsidRPr="007304B0">
        <w:rPr>
          <w:spacing w:val="-5"/>
          <w:sz w:val="22"/>
          <w:szCs w:val="22"/>
        </w:rPr>
        <w:t xml:space="preserve"> </w:t>
      </w:r>
      <w:r w:rsidRPr="007304B0">
        <w:rPr>
          <w:sz w:val="22"/>
          <w:szCs w:val="22"/>
        </w:rPr>
        <w:t>складу</w:t>
      </w:r>
      <w:r w:rsidRPr="007304B0">
        <w:rPr>
          <w:spacing w:val="-5"/>
          <w:sz w:val="22"/>
          <w:szCs w:val="22"/>
        </w:rPr>
        <w:t xml:space="preserve"> </w:t>
      </w:r>
      <w:r w:rsidRPr="007304B0">
        <w:rPr>
          <w:sz w:val="22"/>
          <w:szCs w:val="22"/>
        </w:rPr>
        <w:t>са</w:t>
      </w:r>
      <w:r w:rsidRPr="007304B0">
        <w:rPr>
          <w:spacing w:val="-1"/>
          <w:sz w:val="22"/>
          <w:szCs w:val="22"/>
        </w:rPr>
        <w:t xml:space="preserve"> </w:t>
      </w:r>
      <w:r w:rsidRPr="007304B0">
        <w:rPr>
          <w:sz w:val="22"/>
          <w:szCs w:val="22"/>
        </w:rPr>
        <w:t>критеријумима</w:t>
      </w:r>
      <w:r w:rsidRPr="007304B0">
        <w:rPr>
          <w:spacing w:val="-1"/>
          <w:sz w:val="22"/>
          <w:szCs w:val="22"/>
        </w:rPr>
        <w:t xml:space="preserve"> </w:t>
      </w:r>
      <w:r w:rsidRPr="007304B0">
        <w:rPr>
          <w:sz w:val="22"/>
          <w:szCs w:val="22"/>
        </w:rPr>
        <w:t>дефинисаним</w:t>
      </w:r>
      <w:r w:rsidRPr="007304B0">
        <w:rPr>
          <w:spacing w:val="-1"/>
          <w:sz w:val="22"/>
          <w:szCs w:val="22"/>
        </w:rPr>
        <w:t xml:space="preserve"> </w:t>
      </w:r>
      <w:r w:rsidRPr="007304B0">
        <w:rPr>
          <w:sz w:val="22"/>
          <w:szCs w:val="22"/>
        </w:rPr>
        <w:t>Правилником.</w:t>
      </w:r>
    </w:p>
    <w:p w:rsidR="007304B0" w:rsidRPr="007304B0" w:rsidRDefault="007304B0" w:rsidP="007304B0">
      <w:pPr>
        <w:pStyle w:val="BodyText"/>
        <w:spacing w:before="0"/>
        <w:ind w:left="100" w:right="218" w:firstLine="552"/>
        <w:jc w:val="both"/>
        <w:rPr>
          <w:sz w:val="22"/>
          <w:szCs w:val="22"/>
          <w:lang w:val="sr-Cyrl-RS"/>
        </w:rPr>
      </w:pPr>
    </w:p>
    <w:p w:rsidR="007304B0" w:rsidRDefault="007304B0" w:rsidP="007304B0">
      <w:pPr>
        <w:pStyle w:val="BodyText"/>
        <w:spacing w:before="0"/>
        <w:ind w:left="100" w:right="218" w:firstLine="552"/>
        <w:jc w:val="center"/>
        <w:rPr>
          <w:lang w:val="sr-Cyrl-RS"/>
        </w:rPr>
      </w:pPr>
      <w:r>
        <w:rPr>
          <w:lang w:val="sr-Cyrl-RS"/>
        </w:rPr>
        <w:t>Члан 4</w:t>
      </w:r>
    </w:p>
    <w:p w:rsidR="007304B0" w:rsidRDefault="007304B0" w:rsidP="007304B0">
      <w:pPr>
        <w:pStyle w:val="BodyText"/>
        <w:spacing w:before="0"/>
        <w:ind w:left="100" w:right="218" w:firstLine="552"/>
        <w:jc w:val="center"/>
        <w:rPr>
          <w:lang w:val="sr-Cyrl-RS"/>
        </w:rPr>
      </w:pPr>
    </w:p>
    <w:p w:rsidR="007304B0" w:rsidRDefault="007304B0" w:rsidP="007304B0">
      <w:pPr>
        <w:pStyle w:val="BodyText"/>
        <w:spacing w:before="0"/>
        <w:ind w:left="100" w:right="218" w:firstLine="552"/>
        <w:jc w:val="both"/>
        <w:rPr>
          <w:lang w:val="sr-Cyrl-RS"/>
        </w:rPr>
      </w:pPr>
    </w:p>
    <w:p w:rsidR="007304B0" w:rsidRDefault="007304B0" w:rsidP="007304B0">
      <w:pPr>
        <w:pStyle w:val="BodyText"/>
        <w:spacing w:before="0"/>
        <w:ind w:left="100" w:right="218" w:firstLine="552"/>
        <w:jc w:val="both"/>
        <w:rPr>
          <w:lang w:val="sr-Cyrl-RS"/>
        </w:rPr>
      </w:pPr>
      <w:r>
        <w:rPr>
          <w:lang w:val="sr-Cyrl-RS"/>
        </w:rPr>
        <w:t xml:space="preserve">Диплома за постигнуте резултате на такмичењима додељује се наставнику који </w:t>
      </w:r>
      <w:r w:rsidR="00705C55">
        <w:rPr>
          <w:lang w:val="sr-Cyrl-RS"/>
        </w:rPr>
        <w:t>је у току школске године са ученицима освојио једну од прва три места на општинском, окружном/градском, републичком или међународном такмичењу.</w:t>
      </w:r>
    </w:p>
    <w:p w:rsidR="00705C55" w:rsidRDefault="00705C55" w:rsidP="007304B0">
      <w:pPr>
        <w:pStyle w:val="BodyText"/>
        <w:spacing w:before="0"/>
        <w:ind w:left="100" w:right="218" w:firstLine="552"/>
        <w:jc w:val="both"/>
        <w:rPr>
          <w:lang w:val="sr-Cyrl-RS"/>
        </w:rPr>
      </w:pPr>
    </w:p>
    <w:p w:rsidR="00705C55" w:rsidRDefault="00705C55" w:rsidP="007304B0">
      <w:pPr>
        <w:pStyle w:val="BodyText"/>
        <w:spacing w:before="0"/>
        <w:ind w:left="100" w:right="218" w:firstLine="552"/>
        <w:jc w:val="both"/>
        <w:rPr>
          <w:lang w:val="sr-Cyrl-RS"/>
        </w:rPr>
      </w:pPr>
    </w:p>
    <w:p w:rsidR="00705C55" w:rsidRDefault="00705C55" w:rsidP="00705C55">
      <w:pPr>
        <w:pStyle w:val="BodyText"/>
        <w:spacing w:before="0"/>
        <w:ind w:left="100" w:right="218" w:firstLine="552"/>
        <w:jc w:val="center"/>
        <w:rPr>
          <w:lang w:val="sr-Cyrl-RS"/>
        </w:rPr>
      </w:pPr>
      <w:r>
        <w:rPr>
          <w:lang w:val="sr-Cyrl-RS"/>
        </w:rPr>
        <w:t>Члан 5</w:t>
      </w:r>
    </w:p>
    <w:p w:rsidR="00705C55" w:rsidRDefault="00705C55" w:rsidP="00705C55">
      <w:pPr>
        <w:pStyle w:val="BodyText"/>
        <w:spacing w:before="0"/>
        <w:ind w:left="100" w:right="218" w:firstLine="552"/>
        <w:jc w:val="both"/>
        <w:rPr>
          <w:lang w:val="sr-Cyrl-RS"/>
        </w:rPr>
      </w:pPr>
    </w:p>
    <w:p w:rsidR="007304B0" w:rsidRDefault="00705C55" w:rsidP="007304B0">
      <w:pPr>
        <w:pStyle w:val="BodyText"/>
        <w:spacing w:before="0"/>
        <w:ind w:left="100" w:right="218" w:firstLine="552"/>
        <w:jc w:val="both"/>
        <w:rPr>
          <w:lang w:val="sr-Cyrl-RS"/>
        </w:rPr>
      </w:pPr>
      <w:r>
        <w:rPr>
          <w:sz w:val="22"/>
          <w:szCs w:val="22"/>
          <w:lang w:val="sr-Cyrl-RS"/>
        </w:rPr>
        <w:t>Похвалница</w:t>
      </w:r>
      <w:r w:rsidRPr="007304B0">
        <w:rPr>
          <w:sz w:val="22"/>
          <w:szCs w:val="22"/>
          <w:lang w:val="sr-Cyrl-RS"/>
        </w:rPr>
        <w:t xml:space="preserve"> за </w:t>
      </w:r>
      <w:r>
        <w:rPr>
          <w:sz w:val="22"/>
          <w:szCs w:val="22"/>
          <w:lang w:val="sr-Cyrl-RS"/>
        </w:rPr>
        <w:t xml:space="preserve"> најбољи </w:t>
      </w:r>
      <w:r w:rsidRPr="007304B0">
        <w:rPr>
          <w:sz w:val="22"/>
          <w:szCs w:val="22"/>
          <w:lang w:val="sr-Cyrl-RS"/>
        </w:rPr>
        <w:t>одржан угледни/ огледни час</w:t>
      </w:r>
      <w:r>
        <w:rPr>
          <w:sz w:val="22"/>
          <w:szCs w:val="22"/>
          <w:lang w:val="sr-Cyrl-RS"/>
        </w:rPr>
        <w:t xml:space="preserve"> додељује се </w:t>
      </w:r>
      <w:r w:rsidR="00CD62BA">
        <w:rPr>
          <w:lang w:val="sr-Cyrl-RS"/>
        </w:rPr>
        <w:t>наставнику чији је час,</w:t>
      </w:r>
      <w:r>
        <w:rPr>
          <w:lang w:val="sr-Cyrl-RS"/>
        </w:rPr>
        <w:t xml:space="preserve"> у току школске године по мишљењу педагога, психолога и директора био изузетан. Предлог за доделу похвалнице за најбоље одржан угледни/ огледни час дају чланови стручног већа или стручни сарадници који су присуствовали часу.</w:t>
      </w:r>
    </w:p>
    <w:p w:rsidR="00705C55" w:rsidRDefault="00705C55" w:rsidP="00705C55">
      <w:pPr>
        <w:pStyle w:val="BodyText"/>
        <w:spacing w:before="0"/>
        <w:ind w:left="100" w:right="218" w:firstLine="552"/>
        <w:jc w:val="center"/>
        <w:rPr>
          <w:lang w:val="sr-Cyrl-RS"/>
        </w:rPr>
      </w:pPr>
      <w:r>
        <w:rPr>
          <w:lang w:val="sr-Cyrl-RS"/>
        </w:rPr>
        <w:t>Члан 6</w:t>
      </w:r>
    </w:p>
    <w:p w:rsidR="00705C55" w:rsidRDefault="00705C55" w:rsidP="00705C55">
      <w:pPr>
        <w:pStyle w:val="BodyText"/>
        <w:spacing w:before="0"/>
        <w:ind w:right="218"/>
        <w:jc w:val="both"/>
        <w:rPr>
          <w:lang w:val="sr-Cyrl-RS"/>
        </w:rPr>
      </w:pPr>
      <w:r>
        <w:rPr>
          <w:lang w:val="sr-Cyrl-RS"/>
        </w:rPr>
        <w:lastRenderedPageBreak/>
        <w:t>Запослени</w:t>
      </w:r>
      <w:r w:rsidR="00CF744D">
        <w:rPr>
          <w:lang w:val="sr-Cyrl-RS"/>
        </w:rPr>
        <w:t xml:space="preserve"> који у току школске године има повећан обим посла и који поред послова прописаних Систематизацијом</w:t>
      </w:r>
      <w:r w:rsidR="00CD62BA">
        <w:rPr>
          <w:lang w:val="sr-Cyrl-RS"/>
        </w:rPr>
        <w:t xml:space="preserve"> о организацијом послова</w:t>
      </w:r>
      <w:r w:rsidR="009067C8">
        <w:rPr>
          <w:lang w:val="sr-Cyrl-RS"/>
        </w:rPr>
        <w:t>, обавља</w:t>
      </w:r>
      <w:r w:rsidR="00CF744D">
        <w:rPr>
          <w:lang w:val="sr-Cyrl-RS"/>
        </w:rPr>
        <w:t xml:space="preserve"> и друге послове по налогу директора</w:t>
      </w:r>
      <w:r w:rsidR="009067C8">
        <w:rPr>
          <w:lang w:val="sr-Cyrl-RS"/>
        </w:rPr>
        <w:t xml:space="preserve"> и то</w:t>
      </w:r>
      <w:r w:rsidR="00CF744D">
        <w:rPr>
          <w:lang w:val="sr-Cyrl-RS"/>
        </w:rPr>
        <w:t xml:space="preserve"> пре задатих рокова</w:t>
      </w:r>
      <w:r w:rsidR="009067C8">
        <w:rPr>
          <w:lang w:val="sr-Cyrl-RS"/>
        </w:rPr>
        <w:t>,</w:t>
      </w:r>
      <w:r>
        <w:rPr>
          <w:lang w:val="sr-Cyrl-RS"/>
        </w:rPr>
        <w:t xml:space="preserve"> </w:t>
      </w:r>
      <w:r w:rsidR="00CF744D">
        <w:rPr>
          <w:lang w:val="sr-Cyrl-RS"/>
        </w:rPr>
        <w:t>као награду</w:t>
      </w:r>
      <w:r w:rsidR="009067C8">
        <w:rPr>
          <w:lang w:val="sr-Cyrl-RS"/>
        </w:rPr>
        <w:t xml:space="preserve"> за свој рад</w:t>
      </w:r>
      <w:r w:rsidR="00D351F9">
        <w:rPr>
          <w:lang w:val="sr-Cyrl-RS"/>
        </w:rPr>
        <w:t xml:space="preserve"> добија право на похађање  семина</w:t>
      </w:r>
      <w:r w:rsidR="007F46F2">
        <w:rPr>
          <w:lang w:val="sr-Cyrl-RS"/>
        </w:rPr>
        <w:t>ра по избору у трајању од најдуже два дана.</w:t>
      </w:r>
    </w:p>
    <w:p w:rsidR="00705C55" w:rsidRDefault="00705C55" w:rsidP="007304B0">
      <w:pPr>
        <w:pStyle w:val="BodyText"/>
        <w:spacing w:before="0"/>
        <w:ind w:left="100" w:right="218" w:firstLine="552"/>
        <w:jc w:val="both"/>
        <w:rPr>
          <w:lang w:val="sr-Cyrl-RS"/>
        </w:rPr>
      </w:pPr>
    </w:p>
    <w:p w:rsidR="001A58E4" w:rsidRDefault="00BD10C2">
      <w:pPr>
        <w:pStyle w:val="BodyText"/>
        <w:spacing w:before="124"/>
        <w:ind w:left="4327"/>
      </w:pPr>
      <w:r>
        <w:rPr>
          <w:w w:val="110"/>
        </w:rPr>
        <w:t>Члан</w:t>
      </w:r>
      <w:r>
        <w:rPr>
          <w:spacing w:val="-2"/>
          <w:w w:val="110"/>
        </w:rPr>
        <w:t xml:space="preserve"> </w:t>
      </w:r>
      <w:r w:rsidR="00D351F9">
        <w:rPr>
          <w:w w:val="110"/>
        </w:rPr>
        <w:t>7</w:t>
      </w:r>
    </w:p>
    <w:p w:rsidR="00D351F9" w:rsidRDefault="00D351F9" w:rsidP="00D351F9">
      <w:pPr>
        <w:pStyle w:val="BodyText"/>
        <w:ind w:left="10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Ув</w:t>
      </w:r>
      <w:r>
        <w:rPr>
          <w:sz w:val="22"/>
          <w:szCs w:val="22"/>
        </w:rPr>
        <w:t>ећавање</w:t>
      </w:r>
      <w:r w:rsidRPr="007304B0">
        <w:rPr>
          <w:sz w:val="22"/>
          <w:szCs w:val="22"/>
        </w:rPr>
        <w:t xml:space="preserve"> броја дана годишњег</w:t>
      </w:r>
      <w:r w:rsidRPr="007304B0">
        <w:rPr>
          <w:spacing w:val="1"/>
          <w:sz w:val="22"/>
          <w:szCs w:val="22"/>
        </w:rPr>
        <w:t xml:space="preserve"> </w:t>
      </w:r>
      <w:r w:rsidRPr="007304B0">
        <w:rPr>
          <w:sz w:val="22"/>
          <w:szCs w:val="22"/>
        </w:rPr>
        <w:t>одмора</w:t>
      </w:r>
      <w:r w:rsidRPr="007304B0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  <w:lang w:val="sr-Cyrl-RS"/>
        </w:rPr>
        <w:t xml:space="preserve">запослени добија </w:t>
      </w:r>
      <w:r w:rsidRPr="007304B0">
        <w:rPr>
          <w:sz w:val="22"/>
          <w:szCs w:val="22"/>
        </w:rPr>
        <w:t>у</w:t>
      </w:r>
      <w:r w:rsidRPr="007304B0">
        <w:rPr>
          <w:spacing w:val="-5"/>
          <w:sz w:val="22"/>
          <w:szCs w:val="22"/>
        </w:rPr>
        <w:t xml:space="preserve"> </w:t>
      </w:r>
      <w:r w:rsidRPr="007304B0">
        <w:rPr>
          <w:sz w:val="22"/>
          <w:szCs w:val="22"/>
        </w:rPr>
        <w:t>складу</w:t>
      </w:r>
      <w:r w:rsidRPr="007304B0">
        <w:rPr>
          <w:spacing w:val="-5"/>
          <w:sz w:val="22"/>
          <w:szCs w:val="22"/>
        </w:rPr>
        <w:t xml:space="preserve"> </w:t>
      </w:r>
      <w:r w:rsidRPr="007304B0">
        <w:rPr>
          <w:sz w:val="22"/>
          <w:szCs w:val="22"/>
        </w:rPr>
        <w:t>са</w:t>
      </w:r>
      <w:r w:rsidRPr="007304B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  <w:lang w:val="sr-Cyrl-RS"/>
        </w:rPr>
        <w:t xml:space="preserve"> следећим </w:t>
      </w:r>
      <w:r w:rsidRPr="007304B0">
        <w:rPr>
          <w:sz w:val="22"/>
          <w:szCs w:val="22"/>
        </w:rPr>
        <w:t>критеријумима</w:t>
      </w:r>
      <w:r>
        <w:rPr>
          <w:sz w:val="22"/>
          <w:szCs w:val="22"/>
          <w:lang w:val="sr-Cyrl-RS"/>
        </w:rPr>
        <w:t>:</w:t>
      </w:r>
    </w:p>
    <w:p w:rsidR="001A58E4" w:rsidRDefault="00BD10C2">
      <w:pPr>
        <w:pStyle w:val="ListParagraph"/>
        <w:numPr>
          <w:ilvl w:val="1"/>
          <w:numId w:val="2"/>
        </w:numPr>
        <w:tabs>
          <w:tab w:val="left" w:pos="1482"/>
          <w:tab w:val="left" w:pos="1483"/>
        </w:tabs>
        <w:rPr>
          <w:sz w:val="24"/>
        </w:rPr>
      </w:pPr>
      <w:r>
        <w:rPr>
          <w:w w:val="105"/>
          <w:sz w:val="24"/>
        </w:rPr>
        <w:t>за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остварене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изузетне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резултате -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четири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радна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дана,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што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подразумева: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ind w:right="513"/>
        <w:rPr>
          <w:sz w:val="24"/>
        </w:rPr>
      </w:pPr>
      <w:r>
        <w:rPr>
          <w:sz w:val="24"/>
        </w:rPr>
        <w:t>да</w:t>
      </w:r>
      <w:r>
        <w:rPr>
          <w:spacing w:val="36"/>
          <w:sz w:val="24"/>
        </w:rPr>
        <w:t xml:space="preserve"> </w:t>
      </w:r>
      <w:r>
        <w:rPr>
          <w:sz w:val="24"/>
        </w:rPr>
        <w:t>запослени</w:t>
      </w:r>
      <w:r>
        <w:rPr>
          <w:spacing w:val="39"/>
          <w:sz w:val="24"/>
        </w:rPr>
        <w:t xml:space="preserve"> </w:t>
      </w:r>
      <w:r>
        <w:rPr>
          <w:sz w:val="24"/>
        </w:rPr>
        <w:t>остварује</w:t>
      </w:r>
      <w:r>
        <w:rPr>
          <w:spacing w:val="37"/>
          <w:sz w:val="24"/>
        </w:rPr>
        <w:t xml:space="preserve"> </w:t>
      </w:r>
      <w:r>
        <w:rPr>
          <w:sz w:val="24"/>
        </w:rPr>
        <w:t>изузетан</w:t>
      </w:r>
      <w:r>
        <w:rPr>
          <w:spacing w:val="38"/>
          <w:sz w:val="24"/>
        </w:rPr>
        <w:t xml:space="preserve"> </w:t>
      </w:r>
      <w:r>
        <w:rPr>
          <w:sz w:val="24"/>
        </w:rPr>
        <w:t>непосредни</w:t>
      </w:r>
      <w:r>
        <w:rPr>
          <w:spacing w:val="37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37"/>
          <w:sz w:val="24"/>
        </w:rPr>
        <w:t xml:space="preserve"> </w:t>
      </w:r>
      <w:r>
        <w:rPr>
          <w:sz w:val="24"/>
        </w:rPr>
        <w:t>са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ученицима,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запосленим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родитељима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ученика;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ind w:hanging="275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пружа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помоћ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раду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запосленима;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ind w:hanging="275"/>
        <w:rPr>
          <w:sz w:val="24"/>
        </w:rPr>
      </w:pPr>
      <w:r>
        <w:rPr>
          <w:sz w:val="24"/>
        </w:rPr>
        <w:t>учествује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раду</w:t>
      </w:r>
      <w:r>
        <w:rPr>
          <w:spacing w:val="-2"/>
          <w:sz w:val="24"/>
        </w:rPr>
        <w:t xml:space="preserve"> </w:t>
      </w:r>
      <w:r>
        <w:rPr>
          <w:sz w:val="24"/>
        </w:rPr>
        <w:t>више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комисија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spacing w:before="118"/>
        <w:ind w:hanging="275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креативан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користи савремена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рад;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ind w:right="360"/>
        <w:rPr>
          <w:sz w:val="24"/>
        </w:rPr>
      </w:pPr>
      <w:r>
        <w:rPr>
          <w:sz w:val="24"/>
        </w:rPr>
        <w:t>да</w:t>
      </w:r>
      <w:r>
        <w:rPr>
          <w:spacing w:val="2"/>
          <w:sz w:val="24"/>
        </w:rPr>
        <w:t xml:space="preserve"> </w:t>
      </w:r>
      <w:r>
        <w:rPr>
          <w:sz w:val="24"/>
        </w:rPr>
        <w:t>његови</w:t>
      </w:r>
      <w:r>
        <w:rPr>
          <w:spacing w:val="8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4"/>
          <w:sz w:val="24"/>
        </w:rPr>
        <w:t xml:space="preserve"> </w:t>
      </w:r>
      <w:r>
        <w:rPr>
          <w:sz w:val="24"/>
        </w:rPr>
        <w:t>постижу</w:t>
      </w:r>
      <w:r>
        <w:rPr>
          <w:spacing w:val="56"/>
          <w:sz w:val="24"/>
        </w:rPr>
        <w:t xml:space="preserve"> </w:t>
      </w:r>
      <w:r>
        <w:rPr>
          <w:sz w:val="24"/>
        </w:rPr>
        <w:t>изузетне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резултате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учењу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такмичењима</w:t>
      </w:r>
      <w:r>
        <w:rPr>
          <w:spacing w:val="-2"/>
          <w:sz w:val="24"/>
        </w:rPr>
        <w:t xml:space="preserve"> </w:t>
      </w:r>
      <w:r>
        <w:rPr>
          <w:sz w:val="24"/>
        </w:rPr>
        <w:t>освајају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награде, похвале</w:t>
      </w:r>
      <w:r>
        <w:rPr>
          <w:spacing w:val="-2"/>
          <w:sz w:val="24"/>
        </w:rPr>
        <w:t xml:space="preserve"> </w:t>
      </w:r>
      <w:r>
        <w:rPr>
          <w:sz w:val="24"/>
        </w:rPr>
        <w:t>и захвалнице</w:t>
      </w:r>
    </w:p>
    <w:p w:rsidR="001A58E4" w:rsidRDefault="00BD10C2">
      <w:pPr>
        <w:pStyle w:val="BodyText"/>
        <w:spacing w:before="121"/>
        <w:ind w:left="1480"/>
      </w:pPr>
      <w:r>
        <w:t>или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ind w:right="119" w:hanging="274"/>
        <w:jc w:val="both"/>
        <w:rPr>
          <w:sz w:val="24"/>
        </w:rPr>
      </w:pPr>
      <w:r>
        <w:rPr>
          <w:sz w:val="24"/>
        </w:rPr>
        <w:t>да</w:t>
      </w:r>
      <w:r>
        <w:rPr>
          <w:spacing w:val="-16"/>
          <w:sz w:val="24"/>
        </w:rPr>
        <w:t xml:space="preserve"> </w:t>
      </w:r>
      <w:r>
        <w:rPr>
          <w:sz w:val="24"/>
        </w:rPr>
        <w:t>има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повећан</w:t>
      </w:r>
      <w:r>
        <w:rPr>
          <w:spacing w:val="-14"/>
          <w:sz w:val="24"/>
        </w:rPr>
        <w:t xml:space="preserve"> </w:t>
      </w:r>
      <w:r>
        <w:rPr>
          <w:sz w:val="24"/>
        </w:rPr>
        <w:t>обим</w:t>
      </w:r>
      <w:r>
        <w:rPr>
          <w:spacing w:val="-16"/>
          <w:sz w:val="24"/>
        </w:rPr>
        <w:t xml:space="preserve"> </w:t>
      </w:r>
      <w:r>
        <w:rPr>
          <w:sz w:val="24"/>
        </w:rPr>
        <w:t>посла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z w:val="24"/>
        </w:rPr>
        <w:t>трајању</w:t>
      </w:r>
      <w:r>
        <w:rPr>
          <w:spacing w:val="-17"/>
          <w:sz w:val="24"/>
        </w:rPr>
        <w:t xml:space="preserve"> </w:t>
      </w:r>
      <w:r>
        <w:rPr>
          <w:sz w:val="24"/>
        </w:rPr>
        <w:t>од</w:t>
      </w:r>
      <w:r>
        <w:rPr>
          <w:spacing w:val="-15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месеца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току</w:t>
      </w:r>
      <w:r>
        <w:rPr>
          <w:spacing w:val="-17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57"/>
          <w:sz w:val="24"/>
        </w:rPr>
        <w:t xml:space="preserve"> </w:t>
      </w:r>
      <w:r>
        <w:rPr>
          <w:sz w:val="24"/>
        </w:rPr>
        <w:t>године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дужем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1"/>
          <w:sz w:val="24"/>
        </w:rPr>
        <w:t xml:space="preserve"> </w:t>
      </w:r>
      <w:r>
        <w:rPr>
          <w:sz w:val="24"/>
        </w:rPr>
        <w:t>извршава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постављених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рокова.</w:t>
      </w:r>
    </w:p>
    <w:p w:rsidR="001A58E4" w:rsidRDefault="00BD10C2">
      <w:pPr>
        <w:pStyle w:val="ListParagraph"/>
        <w:numPr>
          <w:ilvl w:val="1"/>
          <w:numId w:val="2"/>
        </w:numPr>
        <w:tabs>
          <w:tab w:val="left" w:pos="1483"/>
        </w:tabs>
        <w:jc w:val="both"/>
        <w:rPr>
          <w:sz w:val="24"/>
        </w:rPr>
      </w:pPr>
      <w:r>
        <w:rPr>
          <w:w w:val="110"/>
          <w:sz w:val="24"/>
        </w:rPr>
        <w:t>за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врло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успешне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резултате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три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радна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дана,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што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подразумева: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ind w:hanging="275"/>
        <w:jc w:val="both"/>
        <w:rPr>
          <w:sz w:val="24"/>
        </w:rPr>
      </w:pPr>
      <w:r>
        <w:rPr>
          <w:sz w:val="24"/>
        </w:rPr>
        <w:t>пружа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раду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запосленима;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ind w:hanging="275"/>
        <w:jc w:val="both"/>
        <w:rPr>
          <w:sz w:val="24"/>
        </w:rPr>
      </w:pPr>
      <w:r>
        <w:rPr>
          <w:sz w:val="24"/>
        </w:rPr>
        <w:t>поштује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постављене</w:t>
      </w:r>
      <w:r>
        <w:rPr>
          <w:spacing w:val="-3"/>
          <w:sz w:val="24"/>
        </w:rPr>
        <w:t xml:space="preserve"> </w:t>
      </w:r>
      <w:r>
        <w:rPr>
          <w:sz w:val="24"/>
        </w:rPr>
        <w:t>рокове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додељене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успешан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њима;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ind w:right="337"/>
        <w:jc w:val="both"/>
        <w:rPr>
          <w:sz w:val="24"/>
        </w:rPr>
      </w:pPr>
      <w:r>
        <w:rPr>
          <w:sz w:val="24"/>
        </w:rPr>
        <w:t>припрема ученике за такмичења или са њима учествује на културним</w:t>
      </w:r>
      <w:r>
        <w:rPr>
          <w:spacing w:val="1"/>
          <w:sz w:val="24"/>
        </w:rPr>
        <w:t xml:space="preserve"> </w:t>
      </w:r>
      <w:r>
        <w:rPr>
          <w:sz w:val="24"/>
        </w:rPr>
        <w:t>манифестацијама;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ind w:hanging="275"/>
        <w:jc w:val="both"/>
        <w:rPr>
          <w:sz w:val="24"/>
        </w:rPr>
      </w:pPr>
      <w:r>
        <w:rPr>
          <w:sz w:val="24"/>
        </w:rPr>
        <w:t>креативан</w:t>
      </w:r>
      <w:r>
        <w:rPr>
          <w:spacing w:val="-2"/>
          <w:sz w:val="24"/>
        </w:rPr>
        <w:t xml:space="preserve"> </w:t>
      </w:r>
      <w:r>
        <w:rPr>
          <w:sz w:val="24"/>
        </w:rPr>
        <w:t>је у</w:t>
      </w:r>
      <w:r>
        <w:rPr>
          <w:spacing w:val="-6"/>
          <w:sz w:val="24"/>
        </w:rPr>
        <w:t xml:space="preserve"> </w:t>
      </w:r>
      <w:r>
        <w:rPr>
          <w:sz w:val="24"/>
        </w:rPr>
        <w:t>раду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користи савремена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рад.</w:t>
      </w:r>
    </w:p>
    <w:p w:rsidR="001A58E4" w:rsidRDefault="00BD10C2">
      <w:pPr>
        <w:pStyle w:val="ListParagraph"/>
        <w:numPr>
          <w:ilvl w:val="1"/>
          <w:numId w:val="2"/>
        </w:numPr>
        <w:tabs>
          <w:tab w:val="left" w:pos="1483"/>
        </w:tabs>
        <w:jc w:val="both"/>
        <w:rPr>
          <w:sz w:val="24"/>
        </w:rPr>
      </w:pPr>
      <w:r>
        <w:rPr>
          <w:w w:val="110"/>
          <w:sz w:val="24"/>
        </w:rPr>
        <w:t>за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успешне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резултате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два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радна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дана,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што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подразумева:</w:t>
      </w:r>
    </w:p>
    <w:p w:rsidR="001A58E4" w:rsidRDefault="00BD10C2">
      <w:pPr>
        <w:pStyle w:val="ListParagraph"/>
        <w:numPr>
          <w:ilvl w:val="2"/>
          <w:numId w:val="2"/>
        </w:numPr>
        <w:tabs>
          <w:tab w:val="left" w:pos="1757"/>
        </w:tabs>
        <w:ind w:hanging="277"/>
        <w:jc w:val="both"/>
        <w:rPr>
          <w:sz w:val="24"/>
        </w:rPr>
      </w:pPr>
      <w:r>
        <w:rPr>
          <w:sz w:val="24"/>
        </w:rPr>
        <w:t>савесно</w:t>
      </w:r>
      <w:r>
        <w:rPr>
          <w:spacing w:val="-2"/>
          <w:sz w:val="24"/>
        </w:rPr>
        <w:t xml:space="preserve"> </w:t>
      </w:r>
      <w:r>
        <w:rPr>
          <w:sz w:val="24"/>
        </w:rPr>
        <w:t>обављање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свог</w:t>
      </w:r>
      <w:r>
        <w:rPr>
          <w:spacing w:val="-2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p w:rsidR="001A58E4" w:rsidRDefault="001A58E4">
      <w:pPr>
        <w:pStyle w:val="BodyText"/>
        <w:spacing w:before="0"/>
        <w:rPr>
          <w:sz w:val="26"/>
        </w:rPr>
      </w:pPr>
    </w:p>
    <w:p w:rsidR="001A58E4" w:rsidRDefault="00BD10C2" w:rsidP="00057FB6">
      <w:pPr>
        <w:pStyle w:val="BodyText"/>
        <w:spacing w:before="217"/>
        <w:ind w:left="100" w:right="116" w:firstLine="552"/>
        <w:jc w:val="both"/>
        <w:sectPr w:rsidR="001A58E4">
          <w:footerReference w:type="default" r:id="rId7"/>
          <w:pgSz w:w="11900" w:h="16850"/>
          <w:pgMar w:top="1060" w:right="1140" w:bottom="800" w:left="1280" w:header="0" w:footer="617" w:gutter="0"/>
          <w:cols w:space="720"/>
        </w:sectPr>
      </w:pPr>
      <w:r>
        <w:t>Запосленом се може увећати годишњи одмор само по једном од напред наведених</w:t>
      </w:r>
      <w:r>
        <w:rPr>
          <w:spacing w:val="1"/>
        </w:rPr>
        <w:t xml:space="preserve"> </w:t>
      </w:r>
      <w:r>
        <w:t xml:space="preserve">основа. </w:t>
      </w:r>
    </w:p>
    <w:p w:rsidR="001A58E4" w:rsidRDefault="00BD10C2">
      <w:pPr>
        <w:pStyle w:val="Heading1"/>
        <w:ind w:left="0"/>
      </w:pPr>
      <w:r>
        <w:rPr>
          <w:spacing w:val="27"/>
          <w:w w:val="110"/>
        </w:rPr>
        <w:lastRenderedPageBreak/>
        <w:t>ПОСТУПАК</w:t>
      </w:r>
      <w:r>
        <w:rPr>
          <w:spacing w:val="45"/>
          <w:w w:val="110"/>
        </w:rPr>
        <w:t xml:space="preserve"> </w:t>
      </w:r>
      <w:r>
        <w:rPr>
          <w:spacing w:val="28"/>
          <w:w w:val="110"/>
        </w:rPr>
        <w:t>ДОДЕЉИВАЊА</w:t>
      </w:r>
      <w:r>
        <w:rPr>
          <w:spacing w:val="45"/>
          <w:w w:val="110"/>
        </w:rPr>
        <w:t xml:space="preserve"> </w:t>
      </w:r>
      <w:r>
        <w:rPr>
          <w:spacing w:val="26"/>
          <w:w w:val="110"/>
        </w:rPr>
        <w:t>НАГРАДА</w:t>
      </w:r>
    </w:p>
    <w:p w:rsidR="001A58E4" w:rsidRDefault="00BD10C2">
      <w:pPr>
        <w:pStyle w:val="BodyText"/>
        <w:spacing w:before="123"/>
        <w:ind w:left="4327"/>
        <w:jc w:val="both"/>
      </w:pPr>
      <w:r>
        <w:rPr>
          <w:w w:val="110"/>
        </w:rPr>
        <w:t>Члан</w:t>
      </w:r>
      <w:r>
        <w:rPr>
          <w:spacing w:val="-2"/>
          <w:w w:val="110"/>
        </w:rPr>
        <w:t xml:space="preserve"> </w:t>
      </w:r>
      <w:r w:rsidR="00057FB6">
        <w:rPr>
          <w:w w:val="110"/>
        </w:rPr>
        <w:t>8</w:t>
      </w:r>
    </w:p>
    <w:p w:rsidR="001A58E4" w:rsidRDefault="00BD10C2">
      <w:pPr>
        <w:pStyle w:val="BodyText"/>
        <w:ind w:left="100" w:right="401" w:firstLine="552"/>
        <w:jc w:val="both"/>
      </w:pPr>
      <w:r>
        <w:t>Решење о додељивању награде запосленом доноси директор Школе на основу</w:t>
      </w:r>
      <w:r>
        <w:rPr>
          <w:spacing w:val="1"/>
        </w:rPr>
        <w:t xml:space="preserve"> </w:t>
      </w:r>
      <w:r>
        <w:t>критеријума</w:t>
      </w:r>
      <w:r>
        <w:rPr>
          <w:spacing w:val="3"/>
        </w:rPr>
        <w:t xml:space="preserve"> </w:t>
      </w:r>
      <w:r>
        <w:t>утврђених</w:t>
      </w:r>
      <w:r>
        <w:rPr>
          <w:spacing w:val="-1"/>
        </w:rPr>
        <w:t xml:space="preserve"> </w:t>
      </w:r>
      <w:r>
        <w:t>овим</w:t>
      </w:r>
      <w:r>
        <w:rPr>
          <w:spacing w:val="-1"/>
        </w:rPr>
        <w:t xml:space="preserve"> </w:t>
      </w:r>
      <w:r>
        <w:t>Правилником.</w:t>
      </w:r>
    </w:p>
    <w:p w:rsidR="001A58E4" w:rsidRDefault="00BD10C2">
      <w:pPr>
        <w:pStyle w:val="BodyText"/>
        <w:spacing w:before="121"/>
        <w:ind w:left="100" w:right="400" w:firstLine="552"/>
        <w:jc w:val="both"/>
      </w:pPr>
      <w:r>
        <w:t>Директор доноси решење о награђивању запослених до краја године у којој је</w:t>
      </w:r>
      <w:r>
        <w:rPr>
          <w:spacing w:val="1"/>
        </w:rPr>
        <w:t xml:space="preserve"> </w:t>
      </w:r>
      <w:r>
        <w:t>запослени</w:t>
      </w:r>
      <w:r>
        <w:rPr>
          <w:spacing w:val="-1"/>
        </w:rPr>
        <w:t xml:space="preserve"> </w:t>
      </w:r>
      <w:r>
        <w:t>остварио</w:t>
      </w:r>
      <w:r>
        <w:rPr>
          <w:spacing w:val="2"/>
        </w:rPr>
        <w:t xml:space="preserve"> </w:t>
      </w:r>
      <w:r>
        <w:t>услове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награђивање.</w:t>
      </w:r>
    </w:p>
    <w:p w:rsidR="001A58E4" w:rsidRDefault="00BD10C2">
      <w:pPr>
        <w:pStyle w:val="BodyText"/>
        <w:ind w:left="100" w:right="396" w:firstLine="552"/>
        <w:jc w:val="both"/>
      </w:pPr>
      <w:r>
        <w:t xml:space="preserve">Списак свих запослених </w:t>
      </w:r>
      <w:r w:rsidR="00057FB6">
        <w:rPr>
          <w:lang w:val="sr-Cyrl-RS"/>
        </w:rPr>
        <w:t xml:space="preserve">и основ по коме су </w:t>
      </w:r>
      <w:r>
        <w:t>награђени директор истиче на огласној</w:t>
      </w:r>
      <w:r>
        <w:rPr>
          <w:spacing w:val="1"/>
        </w:rPr>
        <w:t xml:space="preserve"> </w:t>
      </w:r>
      <w:r>
        <w:t>табли Школе. Уколико запослени сматра да има основ да буде награђен а не</w:t>
      </w:r>
      <w:r>
        <w:rPr>
          <w:spacing w:val="1"/>
        </w:rPr>
        <w:t xml:space="preserve"> </w:t>
      </w:r>
      <w:r>
        <w:t>налази се на истакнутом списку, може да у року од 15 дана достави у писаном облику</w:t>
      </w:r>
      <w:r>
        <w:rPr>
          <w:spacing w:val="1"/>
        </w:rPr>
        <w:t xml:space="preserve"> </w:t>
      </w:r>
      <w:r>
        <w:t>примедбе директору Школе уз приложене доказе којим поткрепљује разлоге из којих</w:t>
      </w:r>
      <w:r>
        <w:rPr>
          <w:spacing w:val="1"/>
        </w:rPr>
        <w:t xml:space="preserve"> </w:t>
      </w:r>
      <w:r>
        <w:t>сматра да треба да буде награђен. Приложени докази треба да буду такви да се на</w:t>
      </w:r>
      <w:r>
        <w:rPr>
          <w:spacing w:val="1"/>
        </w:rPr>
        <w:t xml:space="preserve"> </w:t>
      </w:r>
      <w:r>
        <w:t>недвосмислен</w:t>
      </w:r>
      <w:r>
        <w:rPr>
          <w:spacing w:val="-1"/>
        </w:rPr>
        <w:t xml:space="preserve"> </w:t>
      </w:r>
      <w:r>
        <w:t>начин</w:t>
      </w:r>
      <w:r>
        <w:rPr>
          <w:spacing w:val="2"/>
        </w:rPr>
        <w:t xml:space="preserve"> </w:t>
      </w:r>
      <w:r>
        <w:t>може утврдити 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награду.</w:t>
      </w:r>
    </w:p>
    <w:p w:rsidR="001A58E4" w:rsidRDefault="001A58E4">
      <w:pPr>
        <w:pStyle w:val="BodyText"/>
        <w:spacing w:before="0"/>
        <w:rPr>
          <w:sz w:val="26"/>
        </w:rPr>
      </w:pPr>
    </w:p>
    <w:p w:rsidR="001A58E4" w:rsidRPr="00345E60" w:rsidRDefault="00BD10C2">
      <w:pPr>
        <w:pStyle w:val="BodyText"/>
        <w:spacing w:before="215"/>
        <w:ind w:left="4265"/>
        <w:jc w:val="both"/>
        <w:rPr>
          <w:lang w:val="sr-Cyrl-RS"/>
        </w:rPr>
      </w:pPr>
      <w:r>
        <w:rPr>
          <w:w w:val="110"/>
        </w:rPr>
        <w:t>Члан</w:t>
      </w:r>
      <w:r>
        <w:rPr>
          <w:spacing w:val="-1"/>
          <w:w w:val="110"/>
        </w:rPr>
        <w:t xml:space="preserve"> </w:t>
      </w:r>
      <w:r w:rsidR="00057FB6">
        <w:rPr>
          <w:w w:val="110"/>
          <w:lang w:val="sr-Cyrl-RS"/>
        </w:rPr>
        <w:t>9</w:t>
      </w:r>
    </w:p>
    <w:p w:rsidR="001A58E4" w:rsidRDefault="00BD10C2">
      <w:pPr>
        <w:pStyle w:val="BodyText"/>
        <w:ind w:left="100" w:right="402" w:firstLine="552"/>
        <w:jc w:val="both"/>
      </w:pPr>
      <w:r>
        <w:t>Овај</w:t>
      </w:r>
      <w:r>
        <w:rPr>
          <w:spacing w:val="-4"/>
        </w:rPr>
        <w:t xml:space="preserve"> </w:t>
      </w:r>
      <w:r>
        <w:t>Правилник</w:t>
      </w:r>
      <w:r>
        <w:rPr>
          <w:spacing w:val="-4"/>
        </w:rPr>
        <w:t xml:space="preserve"> </w:t>
      </w:r>
      <w:r>
        <w:t>ступа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снагу</w:t>
      </w:r>
      <w:r>
        <w:rPr>
          <w:spacing w:val="-10"/>
        </w:rPr>
        <w:t xml:space="preserve"> </w:t>
      </w:r>
      <w:r>
        <w:t>осмог</w:t>
      </w:r>
      <w:r>
        <w:rPr>
          <w:spacing w:val="-1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дана</w:t>
      </w:r>
      <w:r>
        <w:rPr>
          <w:spacing w:val="-6"/>
        </w:rPr>
        <w:t xml:space="preserve"> </w:t>
      </w:r>
      <w:r>
        <w:t>објављивања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огласној</w:t>
      </w:r>
      <w:r>
        <w:rPr>
          <w:spacing w:val="-4"/>
        </w:rPr>
        <w:t xml:space="preserve"> </w:t>
      </w:r>
      <w:r>
        <w:t>табли</w:t>
      </w:r>
      <w:r>
        <w:rPr>
          <w:spacing w:val="-57"/>
        </w:rPr>
        <w:t xml:space="preserve"> </w:t>
      </w:r>
      <w:r>
        <w:t>Школе.</w:t>
      </w:r>
    </w:p>
    <w:p w:rsidR="00462360" w:rsidRDefault="00462360">
      <w:pPr>
        <w:pStyle w:val="BodyText"/>
        <w:ind w:left="100" w:right="402" w:firstLine="552"/>
        <w:jc w:val="both"/>
      </w:pPr>
    </w:p>
    <w:p w:rsidR="00462360" w:rsidRDefault="00462360" w:rsidP="00462360">
      <w:pPr>
        <w:pStyle w:val="BodyText"/>
        <w:ind w:left="5040" w:right="402" w:firstLine="552"/>
        <w:jc w:val="both"/>
      </w:pPr>
      <w:r>
        <w:t>Председник Школског одбора</w:t>
      </w:r>
    </w:p>
    <w:p w:rsidR="00462360" w:rsidRDefault="00462360" w:rsidP="00462360">
      <w:pPr>
        <w:pStyle w:val="BodyText"/>
        <w:ind w:left="4940" w:right="402"/>
        <w:jc w:val="both"/>
      </w:pPr>
      <w:r>
        <w:t xml:space="preserve">             ________________________</w:t>
      </w:r>
    </w:p>
    <w:p w:rsidR="00462360" w:rsidRPr="0018646D" w:rsidRDefault="0018646D" w:rsidP="00462360">
      <w:pPr>
        <w:pStyle w:val="BodyText"/>
        <w:ind w:left="5040" w:right="402" w:firstLine="552"/>
        <w:jc w:val="both"/>
        <w:rPr>
          <w:lang w:val="sr-Cyrl-RS"/>
        </w:rPr>
      </w:pPr>
      <w:r>
        <w:t xml:space="preserve">     </w:t>
      </w:r>
      <w:r>
        <w:rPr>
          <w:lang w:val="sr-Cyrl-RS"/>
        </w:rPr>
        <w:t>Душан Кнежевић</w:t>
      </w:r>
    </w:p>
    <w:p w:rsidR="00462360" w:rsidRDefault="00462360" w:rsidP="00462360">
      <w:pPr>
        <w:pStyle w:val="BodyText"/>
        <w:ind w:left="5040" w:right="402" w:firstLine="552"/>
        <w:jc w:val="both"/>
      </w:pPr>
    </w:p>
    <w:p w:rsidR="00462360" w:rsidRDefault="00462360" w:rsidP="00462360">
      <w:pPr>
        <w:pStyle w:val="BodyText"/>
        <w:ind w:left="270" w:right="402" w:hanging="90"/>
        <w:jc w:val="both"/>
      </w:pPr>
      <w:r>
        <w:t xml:space="preserve">Правилник је објављен на оглсаној табли Школе </w:t>
      </w:r>
      <w:r w:rsidR="00DB792F">
        <w:rPr>
          <w:lang w:val="sr-Cyrl-RS"/>
        </w:rPr>
        <w:t>30.01.2023.</w:t>
      </w:r>
      <w:r>
        <w:t xml:space="preserve">године, а ступио на снагу </w:t>
      </w:r>
      <w:r w:rsidR="00DB792F">
        <w:rPr>
          <w:lang w:val="sr-Cyrl-RS"/>
        </w:rPr>
        <w:t>08.02.2023.</w:t>
      </w:r>
      <w:r>
        <w:t>године.</w:t>
      </w:r>
    </w:p>
    <w:p w:rsidR="00462360" w:rsidRPr="00DB792F" w:rsidRDefault="00462360" w:rsidP="00462360">
      <w:pPr>
        <w:pStyle w:val="BodyText"/>
        <w:ind w:left="270" w:right="402" w:hanging="90"/>
        <w:jc w:val="both"/>
        <w:rPr>
          <w:lang w:val="sr-Cyrl-RS"/>
        </w:rPr>
      </w:pPr>
      <w:r>
        <w:t xml:space="preserve">Заведен под деловодним бројем </w:t>
      </w:r>
      <w:r w:rsidR="00DB792F">
        <w:rPr>
          <w:lang w:val="sr-Cyrl-RS"/>
        </w:rPr>
        <w:t>163/23.</w:t>
      </w:r>
      <w:bookmarkStart w:id="1" w:name="_GoBack"/>
      <w:bookmarkEnd w:id="1"/>
    </w:p>
    <w:p w:rsidR="00462360" w:rsidRDefault="00462360" w:rsidP="00462360">
      <w:pPr>
        <w:pStyle w:val="BodyText"/>
        <w:ind w:left="270" w:right="402" w:hanging="90"/>
        <w:jc w:val="both"/>
      </w:pPr>
      <w:r>
        <w:t>Секретар</w:t>
      </w:r>
    </w:p>
    <w:p w:rsidR="00462360" w:rsidRDefault="00462360" w:rsidP="00462360">
      <w:pPr>
        <w:pStyle w:val="BodyText"/>
        <w:ind w:right="402"/>
        <w:jc w:val="both"/>
      </w:pPr>
      <w:r>
        <w:t>__________________</w:t>
      </w:r>
    </w:p>
    <w:p w:rsidR="00462360" w:rsidRPr="00EC233B" w:rsidRDefault="0018646D" w:rsidP="00462360">
      <w:pPr>
        <w:pStyle w:val="BodyText"/>
        <w:ind w:right="402"/>
        <w:jc w:val="both"/>
        <w:rPr>
          <w:lang w:val="sr-Cyrl-RS"/>
        </w:rPr>
      </w:pPr>
      <w:r>
        <w:rPr>
          <w:lang w:val="sr-Cyrl-RS"/>
        </w:rPr>
        <w:t>Ивана Селаковић</w:t>
      </w:r>
    </w:p>
    <w:sectPr w:rsidR="00462360" w:rsidRPr="00EC233B" w:rsidSect="001A58E4">
      <w:pgSz w:w="11900" w:h="16850"/>
      <w:pgMar w:top="1060" w:right="1140" w:bottom="800" w:left="128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4B" w:rsidRDefault="0033494B" w:rsidP="001A58E4">
      <w:r>
        <w:separator/>
      </w:r>
    </w:p>
  </w:endnote>
  <w:endnote w:type="continuationSeparator" w:id="0">
    <w:p w:rsidR="0033494B" w:rsidRDefault="0033494B" w:rsidP="001A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E4" w:rsidRDefault="0033494B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95pt;margin-top:800.2pt;width:12.15pt;height:14.95pt;z-index:-251658752;mso-position-horizontal-relative:page;mso-position-vertical-relative:page" filled="f" stroked="f">
          <v:textbox inset="0,0,0,0">
            <w:txbxContent>
              <w:p w:rsidR="001A58E4" w:rsidRDefault="000D4680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 w:rsidR="00BD10C2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DB792F">
                  <w:rPr>
                    <w:rFonts w:ascii="Cambri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4B" w:rsidRDefault="0033494B" w:rsidP="001A58E4">
      <w:r>
        <w:separator/>
      </w:r>
    </w:p>
  </w:footnote>
  <w:footnote w:type="continuationSeparator" w:id="0">
    <w:p w:rsidR="0033494B" w:rsidRDefault="0033494B" w:rsidP="001A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65303"/>
    <w:multiLevelType w:val="hybridMultilevel"/>
    <w:tmpl w:val="DB3071B8"/>
    <w:lvl w:ilvl="0" w:tplc="19A65748">
      <w:numFmt w:val="bullet"/>
      <w:lvlText w:val=""/>
      <w:lvlJc w:val="left"/>
      <w:pPr>
        <w:ind w:left="1398" w:hanging="286"/>
      </w:pPr>
      <w:rPr>
        <w:rFonts w:ascii="Symbol" w:eastAsia="Symbol" w:hAnsi="Symbol" w:cs="Symbol" w:hint="default"/>
        <w:w w:val="102"/>
        <w:sz w:val="21"/>
        <w:szCs w:val="21"/>
        <w:lang w:eastAsia="en-US" w:bidi="ar-SA"/>
      </w:rPr>
    </w:lvl>
    <w:lvl w:ilvl="1" w:tplc="E0548C12">
      <w:numFmt w:val="bullet"/>
      <w:lvlText w:val="-"/>
      <w:lvlJc w:val="left"/>
      <w:pPr>
        <w:ind w:left="139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332EF1AA">
      <w:numFmt w:val="bullet"/>
      <w:lvlText w:val="•"/>
      <w:lvlJc w:val="left"/>
      <w:pPr>
        <w:ind w:left="2422" w:hanging="142"/>
      </w:pPr>
      <w:rPr>
        <w:rFonts w:hint="default"/>
        <w:lang w:eastAsia="en-US" w:bidi="ar-SA"/>
      </w:rPr>
    </w:lvl>
    <w:lvl w:ilvl="3" w:tplc="BFF2215C">
      <w:numFmt w:val="bullet"/>
      <w:lvlText w:val="•"/>
      <w:lvlJc w:val="left"/>
      <w:pPr>
        <w:ind w:left="3304" w:hanging="142"/>
      </w:pPr>
      <w:rPr>
        <w:rFonts w:hint="default"/>
        <w:lang w:eastAsia="en-US" w:bidi="ar-SA"/>
      </w:rPr>
    </w:lvl>
    <w:lvl w:ilvl="4" w:tplc="1766ED6C">
      <w:numFmt w:val="bullet"/>
      <w:lvlText w:val="•"/>
      <w:lvlJc w:val="left"/>
      <w:pPr>
        <w:ind w:left="4186" w:hanging="142"/>
      </w:pPr>
      <w:rPr>
        <w:rFonts w:hint="default"/>
        <w:lang w:eastAsia="en-US" w:bidi="ar-SA"/>
      </w:rPr>
    </w:lvl>
    <w:lvl w:ilvl="5" w:tplc="FB6ABA44">
      <w:numFmt w:val="bullet"/>
      <w:lvlText w:val="•"/>
      <w:lvlJc w:val="left"/>
      <w:pPr>
        <w:ind w:left="5068" w:hanging="142"/>
      </w:pPr>
      <w:rPr>
        <w:rFonts w:hint="default"/>
        <w:lang w:eastAsia="en-US" w:bidi="ar-SA"/>
      </w:rPr>
    </w:lvl>
    <w:lvl w:ilvl="6" w:tplc="69E4C80C">
      <w:numFmt w:val="bullet"/>
      <w:lvlText w:val="•"/>
      <w:lvlJc w:val="left"/>
      <w:pPr>
        <w:ind w:left="5950" w:hanging="142"/>
      </w:pPr>
      <w:rPr>
        <w:rFonts w:hint="default"/>
        <w:lang w:eastAsia="en-US" w:bidi="ar-SA"/>
      </w:rPr>
    </w:lvl>
    <w:lvl w:ilvl="7" w:tplc="11821D56">
      <w:numFmt w:val="bullet"/>
      <w:lvlText w:val="•"/>
      <w:lvlJc w:val="left"/>
      <w:pPr>
        <w:ind w:left="6832" w:hanging="142"/>
      </w:pPr>
      <w:rPr>
        <w:rFonts w:hint="default"/>
        <w:lang w:eastAsia="en-US" w:bidi="ar-SA"/>
      </w:rPr>
    </w:lvl>
    <w:lvl w:ilvl="8" w:tplc="F4363DF8">
      <w:numFmt w:val="bullet"/>
      <w:lvlText w:val="•"/>
      <w:lvlJc w:val="left"/>
      <w:pPr>
        <w:ind w:left="7714" w:hanging="142"/>
      </w:pPr>
      <w:rPr>
        <w:rFonts w:hint="default"/>
        <w:lang w:eastAsia="en-US" w:bidi="ar-SA"/>
      </w:rPr>
    </w:lvl>
  </w:abstractNum>
  <w:abstractNum w:abstractNumId="1">
    <w:nsid w:val="5F2A091A"/>
    <w:multiLevelType w:val="hybridMultilevel"/>
    <w:tmpl w:val="BFCA3890"/>
    <w:lvl w:ilvl="0" w:tplc="73BC974A">
      <w:start w:val="1"/>
      <w:numFmt w:val="decimal"/>
      <w:lvlText w:val="%1."/>
      <w:lvlJc w:val="left"/>
      <w:pPr>
        <w:ind w:left="10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1F2E3CC">
      <w:numFmt w:val="bullet"/>
      <w:lvlText w:val=""/>
      <w:lvlJc w:val="left"/>
      <w:pPr>
        <w:ind w:left="1482" w:hanging="416"/>
      </w:pPr>
      <w:rPr>
        <w:rFonts w:ascii="Symbol" w:eastAsia="Symbol" w:hAnsi="Symbol" w:cs="Symbol" w:hint="default"/>
        <w:w w:val="102"/>
        <w:sz w:val="21"/>
        <w:szCs w:val="21"/>
        <w:lang w:eastAsia="en-US" w:bidi="ar-SA"/>
      </w:rPr>
    </w:lvl>
    <w:lvl w:ilvl="2" w:tplc="C1544244">
      <w:numFmt w:val="bullet"/>
      <w:lvlText w:val="–"/>
      <w:lvlJc w:val="left"/>
      <w:pPr>
        <w:ind w:left="1756" w:hanging="276"/>
      </w:pPr>
      <w:rPr>
        <w:rFonts w:ascii="Times New Roman" w:eastAsia="Times New Roman" w:hAnsi="Times New Roman" w:cs="Times New Roman" w:hint="default"/>
        <w:w w:val="100"/>
        <w:sz w:val="21"/>
        <w:szCs w:val="21"/>
        <w:lang w:eastAsia="en-US" w:bidi="ar-SA"/>
      </w:rPr>
    </w:lvl>
    <w:lvl w:ilvl="3" w:tplc="BA527044">
      <w:numFmt w:val="bullet"/>
      <w:lvlText w:val="•"/>
      <w:lvlJc w:val="left"/>
      <w:pPr>
        <w:ind w:left="2724" w:hanging="276"/>
      </w:pPr>
      <w:rPr>
        <w:rFonts w:hint="default"/>
        <w:lang w:eastAsia="en-US" w:bidi="ar-SA"/>
      </w:rPr>
    </w:lvl>
    <w:lvl w:ilvl="4" w:tplc="6FD48E4E">
      <w:numFmt w:val="bullet"/>
      <w:lvlText w:val="•"/>
      <w:lvlJc w:val="left"/>
      <w:pPr>
        <w:ind w:left="3689" w:hanging="276"/>
      </w:pPr>
      <w:rPr>
        <w:rFonts w:hint="default"/>
        <w:lang w:eastAsia="en-US" w:bidi="ar-SA"/>
      </w:rPr>
    </w:lvl>
    <w:lvl w:ilvl="5" w:tplc="E2405DE0">
      <w:numFmt w:val="bullet"/>
      <w:lvlText w:val="•"/>
      <w:lvlJc w:val="left"/>
      <w:pPr>
        <w:ind w:left="4654" w:hanging="276"/>
      </w:pPr>
      <w:rPr>
        <w:rFonts w:hint="default"/>
        <w:lang w:eastAsia="en-US" w:bidi="ar-SA"/>
      </w:rPr>
    </w:lvl>
    <w:lvl w:ilvl="6" w:tplc="AF340E80">
      <w:numFmt w:val="bullet"/>
      <w:lvlText w:val="•"/>
      <w:lvlJc w:val="left"/>
      <w:pPr>
        <w:ind w:left="5619" w:hanging="276"/>
      </w:pPr>
      <w:rPr>
        <w:rFonts w:hint="default"/>
        <w:lang w:eastAsia="en-US" w:bidi="ar-SA"/>
      </w:rPr>
    </w:lvl>
    <w:lvl w:ilvl="7" w:tplc="B5783272">
      <w:numFmt w:val="bullet"/>
      <w:lvlText w:val="•"/>
      <w:lvlJc w:val="left"/>
      <w:pPr>
        <w:ind w:left="6584" w:hanging="276"/>
      </w:pPr>
      <w:rPr>
        <w:rFonts w:hint="default"/>
        <w:lang w:eastAsia="en-US" w:bidi="ar-SA"/>
      </w:rPr>
    </w:lvl>
    <w:lvl w:ilvl="8" w:tplc="B332F326">
      <w:numFmt w:val="bullet"/>
      <w:lvlText w:val="•"/>
      <w:lvlJc w:val="left"/>
      <w:pPr>
        <w:ind w:left="7549" w:hanging="276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A58E4"/>
    <w:rsid w:val="00057FB6"/>
    <w:rsid w:val="000D4680"/>
    <w:rsid w:val="000F1758"/>
    <w:rsid w:val="0018646D"/>
    <w:rsid w:val="001A58E4"/>
    <w:rsid w:val="0033494B"/>
    <w:rsid w:val="00345E60"/>
    <w:rsid w:val="003A130E"/>
    <w:rsid w:val="00462360"/>
    <w:rsid w:val="004A442A"/>
    <w:rsid w:val="005471C7"/>
    <w:rsid w:val="00565BA7"/>
    <w:rsid w:val="00705C55"/>
    <w:rsid w:val="007304B0"/>
    <w:rsid w:val="007572B0"/>
    <w:rsid w:val="007F46F2"/>
    <w:rsid w:val="009067C8"/>
    <w:rsid w:val="00BD10C2"/>
    <w:rsid w:val="00C217A2"/>
    <w:rsid w:val="00C47AFF"/>
    <w:rsid w:val="00CD62BA"/>
    <w:rsid w:val="00CF744D"/>
    <w:rsid w:val="00D351F9"/>
    <w:rsid w:val="00DB792F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CB1570-D2CF-46F4-9399-527CAC99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58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A58E4"/>
    <w:pPr>
      <w:spacing w:before="65"/>
      <w:ind w:left="1109" w:right="176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58E4"/>
    <w:pPr>
      <w:spacing w:before="1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1A58E4"/>
    <w:pPr>
      <w:spacing w:before="278"/>
      <w:ind w:left="2234" w:right="2398" w:hanging="5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rsid w:val="001A58E4"/>
    <w:pPr>
      <w:spacing w:before="120"/>
      <w:ind w:left="1398" w:hanging="286"/>
    </w:pPr>
  </w:style>
  <w:style w:type="paragraph" w:customStyle="1" w:styleId="TableParagraph">
    <w:name w:val="Table Paragraph"/>
    <w:basedOn w:val="Normal"/>
    <w:uiPriority w:val="1"/>
    <w:qFormat/>
    <w:rsid w:val="001A58E4"/>
  </w:style>
  <w:style w:type="paragraph" w:styleId="BalloonText">
    <w:name w:val="Balloon Text"/>
    <w:basedOn w:val="Normal"/>
    <w:link w:val="BalloonTextChar"/>
    <w:uiPriority w:val="99"/>
    <w:semiHidden/>
    <w:unhideWhenUsed/>
    <w:rsid w:val="00DB7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pravilnik o nagradjivanju zaposlenih_2018_sredjeno.doc</vt:lpstr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nagradjivanju zaposlenih_2018_sredjeno.doc</dc:title>
  <dc:creator>Branko</dc:creator>
  <cp:lastModifiedBy>Sekretar</cp:lastModifiedBy>
  <cp:revision>18</cp:revision>
  <cp:lastPrinted>2023-01-31T12:00:00Z</cp:lastPrinted>
  <dcterms:created xsi:type="dcterms:W3CDTF">2022-02-08T11:34:00Z</dcterms:created>
  <dcterms:modified xsi:type="dcterms:W3CDTF">2023-01-31T12:03:00Z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