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4" w:rsidRDefault="00B674C4" w:rsidP="004F2F87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B674C4">
        <w:rPr>
          <w:rFonts w:ascii="Times New Roman" w:hAnsi="Times New Roman" w:cs="Times New Roman"/>
          <w:b/>
          <w:sz w:val="28"/>
          <w:szCs w:val="28"/>
          <w:lang/>
        </w:rPr>
        <w:t>MАТЕРИЈАЛ_ЗА_</w:t>
      </w:r>
      <w:r w:rsidRPr="00B674C4">
        <w:rPr>
          <w:rFonts w:ascii="Times New Roman" w:hAnsi="Times New Roman" w:cs="Times New Roman"/>
          <w:b/>
          <w:color w:val="FF0000"/>
          <w:sz w:val="28"/>
          <w:szCs w:val="28"/>
          <w:lang/>
        </w:rPr>
        <w:t>ИОП</w:t>
      </w:r>
      <w:r w:rsidRPr="00B674C4">
        <w:rPr>
          <w:rFonts w:ascii="Times New Roman" w:hAnsi="Times New Roman" w:cs="Times New Roman"/>
          <w:b/>
          <w:sz w:val="28"/>
          <w:szCs w:val="28"/>
          <w:lang/>
        </w:rPr>
        <w:t>_ЗА_УЧЕНИКЕ_7.РАЗРЕДА</w:t>
      </w:r>
    </w:p>
    <w:p w:rsidR="00B674C4" w:rsidRDefault="00B674C4" w:rsidP="004F2F87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B674C4" w:rsidRDefault="00B674C4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B674C4">
        <w:rPr>
          <w:rFonts w:ascii="Times New Roman" w:hAnsi="Times New Roman" w:cs="Times New Roman"/>
          <w:b/>
          <w:sz w:val="28"/>
          <w:szCs w:val="28"/>
          <w:lang/>
        </w:rPr>
        <w:t>Препиши_текст:</w:t>
      </w:r>
    </w:p>
    <w:p w:rsidR="004F2F87" w:rsidRDefault="004F2F87" w:rsidP="004F2F87">
      <w:pPr>
        <w:rPr>
          <w:rFonts w:ascii="Times New Roman" w:hAnsi="Times New Roman" w:cs="Times New Roman"/>
          <w:color w:val="FF0000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Први_српски_устанак_избио_је_</w:t>
      </w:r>
      <w:r w:rsidRPr="00B674C4">
        <w:rPr>
          <w:rFonts w:ascii="Times New Roman" w:hAnsi="Times New Roman" w:cs="Times New Roman"/>
          <w:color w:val="FF0000"/>
          <w:sz w:val="28"/>
          <w:szCs w:val="28"/>
          <w:lang/>
        </w:rPr>
        <w:t>1804.г</w:t>
      </w:r>
      <w:r>
        <w:rPr>
          <w:rFonts w:ascii="Times New Roman" w:hAnsi="Times New Roman" w:cs="Times New Roman"/>
          <w:sz w:val="28"/>
          <w:szCs w:val="28"/>
          <w:lang/>
        </w:rPr>
        <w:t>.Одлука_о_пподизању_устанка_донета_је_у_</w:t>
      </w:r>
      <w:r>
        <w:rPr>
          <w:rFonts w:ascii="Times New Roman" w:hAnsi="Times New Roman" w:cs="Times New Roman"/>
          <w:color w:val="FF0000"/>
          <w:sz w:val="28"/>
          <w:szCs w:val="28"/>
          <w:lang/>
        </w:rPr>
        <w:t>Орашцу</w:t>
      </w:r>
      <w:r>
        <w:rPr>
          <w:rFonts w:ascii="Times New Roman" w:hAnsi="Times New Roman" w:cs="Times New Roman"/>
          <w:sz w:val="28"/>
          <w:szCs w:val="28"/>
          <w:lang/>
        </w:rPr>
        <w:t>_а_за_вођу_је_изабран_</w:t>
      </w:r>
      <w:r>
        <w:rPr>
          <w:rFonts w:ascii="Times New Roman" w:hAnsi="Times New Roman" w:cs="Times New Roman"/>
          <w:color w:val="FF0000"/>
          <w:sz w:val="28"/>
          <w:szCs w:val="28"/>
          <w:lang/>
        </w:rPr>
        <w:t>Ђорђе</w:t>
      </w:r>
      <w:r>
        <w:rPr>
          <w:rFonts w:ascii="Times New Roman" w:hAnsi="Times New Roman" w:cs="Times New Roman"/>
          <w:sz w:val="28"/>
          <w:szCs w:val="28"/>
          <w:lang/>
        </w:rPr>
        <w:t>_</w:t>
      </w:r>
      <w:r>
        <w:rPr>
          <w:rFonts w:ascii="Times New Roman" w:hAnsi="Times New Roman" w:cs="Times New Roman"/>
          <w:color w:val="FF0000"/>
          <w:sz w:val="28"/>
          <w:szCs w:val="28"/>
          <w:lang/>
        </w:rPr>
        <w:t>Петровић</w:t>
      </w: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/>
        </w:rPr>
        <w:t>Карађорђе</w:t>
      </w:r>
      <w:r>
        <w:rPr>
          <w:rFonts w:ascii="Times New Roman" w:hAnsi="Times New Roman" w:cs="Times New Roman"/>
          <w:sz w:val="28"/>
          <w:szCs w:val="28"/>
          <w:lang/>
        </w:rPr>
        <w:t>.Устанак_је_вођен_на_територији_Београдског_пашалука.Највеће_српске_победе_биле_су_код_</w:t>
      </w:r>
      <w:r w:rsidRPr="00B674C4">
        <w:rPr>
          <w:rFonts w:ascii="Times New Roman" w:hAnsi="Times New Roman" w:cs="Times New Roman"/>
          <w:b/>
          <w:sz w:val="28"/>
          <w:szCs w:val="28"/>
          <w:lang/>
        </w:rPr>
        <w:t>Иванковца</w:t>
      </w:r>
      <w:r>
        <w:rPr>
          <w:rFonts w:ascii="Times New Roman" w:hAnsi="Times New Roman" w:cs="Times New Roman"/>
          <w:b/>
          <w:sz w:val="28"/>
          <w:szCs w:val="28"/>
          <w:lang/>
        </w:rPr>
        <w:t>_</w:t>
      </w:r>
      <w:r>
        <w:rPr>
          <w:rFonts w:ascii="Times New Roman" w:hAnsi="Times New Roman" w:cs="Times New Roman"/>
          <w:sz w:val="28"/>
          <w:szCs w:val="28"/>
          <w:lang/>
        </w:rPr>
        <w:t>и_на_</w:t>
      </w:r>
      <w:r>
        <w:rPr>
          <w:rFonts w:ascii="Times New Roman" w:hAnsi="Times New Roman" w:cs="Times New Roman"/>
          <w:b/>
          <w:sz w:val="28"/>
          <w:szCs w:val="28"/>
          <w:lang/>
        </w:rPr>
        <w:t>Мишару</w:t>
      </w:r>
      <w:r>
        <w:rPr>
          <w:rFonts w:ascii="Times New Roman" w:hAnsi="Times New Roman" w:cs="Times New Roman"/>
          <w:sz w:val="28"/>
          <w:szCs w:val="28"/>
          <w:lang/>
        </w:rPr>
        <w:t>,а_највећи_пораз_Срби_су_доживели_у_бици_</w:t>
      </w:r>
      <w:r>
        <w:rPr>
          <w:rFonts w:ascii="Times New Roman" w:hAnsi="Times New Roman" w:cs="Times New Roman"/>
          <w:b/>
          <w:sz w:val="28"/>
          <w:szCs w:val="28"/>
          <w:lang/>
        </w:rPr>
        <w:t>на</w:t>
      </w:r>
      <w:r>
        <w:rPr>
          <w:rFonts w:ascii="Times New Roman" w:hAnsi="Times New Roman" w:cs="Times New Roman"/>
          <w:sz w:val="28"/>
          <w:szCs w:val="28"/>
          <w:lang/>
        </w:rPr>
        <w:t>_</w:t>
      </w:r>
      <w:r>
        <w:rPr>
          <w:rFonts w:ascii="Times New Roman" w:hAnsi="Times New Roman" w:cs="Times New Roman"/>
          <w:b/>
          <w:sz w:val="28"/>
          <w:szCs w:val="28"/>
          <w:lang/>
        </w:rPr>
        <w:t>Чегру.</w:t>
      </w:r>
      <w:r>
        <w:rPr>
          <w:rFonts w:ascii="Times New Roman" w:hAnsi="Times New Roman" w:cs="Times New Roman"/>
          <w:sz w:val="28"/>
          <w:szCs w:val="28"/>
          <w:lang/>
        </w:rPr>
        <w:t>Устанак_је_завршен_српскоим_поразом_</w:t>
      </w:r>
      <w:r w:rsidRPr="004F2F87">
        <w:rPr>
          <w:rFonts w:ascii="Times New Roman" w:hAnsi="Times New Roman" w:cs="Times New Roman"/>
          <w:color w:val="FF0000"/>
          <w:sz w:val="28"/>
          <w:szCs w:val="28"/>
          <w:lang/>
        </w:rPr>
        <w:t>1813.г.</w:t>
      </w:r>
    </w:p>
    <w:p w:rsidR="004F2F87" w:rsidRPr="00B674C4" w:rsidRDefault="004F2F87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4F2F87" w:rsidRDefault="004F2F87">
      <w:pPr>
        <w:rPr>
          <w:rFonts w:ascii="Times New Roman" w:hAnsi="Times New Roman" w:cs="Times New Roman"/>
          <w:color w:val="FF0000"/>
          <w:sz w:val="28"/>
          <w:szCs w:val="28"/>
          <w:lang/>
        </w:rPr>
      </w:pPr>
    </w:p>
    <w:p w:rsidR="004F2F87" w:rsidRDefault="004F2F87">
      <w:pPr>
        <w:rPr>
          <w:rFonts w:ascii="Times New Roman" w:hAnsi="Times New Roman" w:cs="Times New Roman"/>
          <w:color w:val="FF0000"/>
          <w:sz w:val="28"/>
          <w:szCs w:val="28"/>
          <w:lang/>
        </w:rPr>
      </w:pPr>
    </w:p>
    <w:p w:rsidR="004F2F87" w:rsidRPr="004F2F87" w:rsidRDefault="004F2F87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424815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2124075"/>
            <wp:effectExtent l="19050" t="0" r="0" b="0"/>
            <wp:wrapSquare wrapText="bothSides"/>
            <wp:docPr id="1" name="Picture 1" descr="http://www.celtoslavica.de/bibliothek/pics/Karadjor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ltoslavica.de/bibliothek/pics/Karadjordj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/>
        </w:rPr>
        <w:t xml:space="preserve">     </w:t>
      </w:r>
      <w:r w:rsidRPr="004F2F87">
        <w:rPr>
          <w:rFonts w:ascii="Times New Roman" w:hAnsi="Times New Roman" w:cs="Times New Roman"/>
          <w:b/>
          <w:sz w:val="28"/>
          <w:szCs w:val="28"/>
          <w:lang/>
        </w:rPr>
        <w:t>На_слици_је_вођа_Првог_српског_устанка:</w:t>
      </w:r>
    </w:p>
    <w:p w:rsidR="004F2F87" w:rsidRDefault="004F2F87">
      <w:pPr>
        <w:rPr>
          <w:rFonts w:ascii="Times New Roman" w:hAnsi="Times New Roman" w:cs="Times New Roman"/>
          <w:sz w:val="28"/>
          <w:szCs w:val="28"/>
          <w:lang/>
        </w:rPr>
      </w:pPr>
    </w:p>
    <w:p w:rsidR="004F2F87" w:rsidRDefault="004F2F87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____________________________________________</w:t>
      </w:r>
    </w:p>
    <w:p w:rsidR="004F2F87" w:rsidRDefault="004F2F87">
      <w:pPr>
        <w:rPr>
          <w:rFonts w:ascii="Times New Roman" w:hAnsi="Times New Roman" w:cs="Times New Roman"/>
          <w:sz w:val="28"/>
          <w:szCs w:val="28"/>
          <w:lang/>
        </w:rPr>
      </w:pPr>
    </w:p>
    <w:p w:rsidR="004F2F87" w:rsidRDefault="004F2F87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br w:type="textWrapping" w:clear="all"/>
      </w:r>
    </w:p>
    <w:p w:rsidR="004F2F87" w:rsidRDefault="004F2F87" w:rsidP="004F2F87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Одговори_на_питања:</w:t>
      </w:r>
    </w:p>
    <w:p w:rsidR="004F2F87" w:rsidRDefault="004F2F87" w:rsidP="004F2F87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1.Када_избио_Први_српски_устанак?</w:t>
      </w:r>
    </w:p>
    <w:p w:rsidR="004F2F87" w:rsidRDefault="004F2F87" w:rsidP="004F2F87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2.Где_је_донета_одлука_о_подизању_Првог_српског_устанка?</w:t>
      </w:r>
    </w:p>
    <w:p w:rsidR="004F2F87" w:rsidRDefault="004F2F87" w:rsidP="004F2F87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3.У_којој_бици_Срби_трпе_највећи_пораз?</w:t>
      </w:r>
    </w:p>
    <w:p w:rsidR="004F2F87" w:rsidRDefault="004F2F87" w:rsidP="004F2F87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4.Како_се_и_када_завршио_Први_српски_устанак?</w:t>
      </w:r>
    </w:p>
    <w:p w:rsidR="004F2F87" w:rsidRDefault="004F2F87" w:rsidP="004F2F87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Име_и_презиме_ученика:</w:t>
      </w:r>
    </w:p>
    <w:p w:rsidR="004F2F87" w:rsidRDefault="004F2F87" w:rsidP="004F2F87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Разред_и_одељење:</w:t>
      </w:r>
    </w:p>
    <w:p w:rsidR="00B674C4" w:rsidRPr="004F2F87" w:rsidRDefault="00B674C4">
      <w:pPr>
        <w:rPr>
          <w:rFonts w:ascii="Times New Roman" w:hAnsi="Times New Roman" w:cs="Times New Roman"/>
          <w:sz w:val="28"/>
          <w:szCs w:val="28"/>
          <w:lang/>
        </w:rPr>
      </w:pPr>
    </w:p>
    <w:p w:rsidR="004F2F87" w:rsidRPr="004F2F87" w:rsidRDefault="004F2F87" w:rsidP="004F2F87">
      <w:pPr>
        <w:jc w:val="right"/>
        <w:rPr>
          <w:rFonts w:ascii="Times New Roman" w:hAnsi="Times New Roman" w:cs="Times New Roman"/>
          <w:sz w:val="28"/>
          <w:szCs w:val="28"/>
          <w:lang/>
        </w:rPr>
      </w:pPr>
    </w:p>
    <w:sectPr w:rsidR="004F2F87" w:rsidRPr="004F2F87" w:rsidSect="004F2F8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4C4"/>
    <w:rsid w:val="004F2F87"/>
    <w:rsid w:val="00B674C4"/>
    <w:rsid w:val="00DD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2020-03-20T13:44:00Z</dcterms:created>
  <dcterms:modified xsi:type="dcterms:W3CDTF">2020-03-20T14:06:00Z</dcterms:modified>
</cp:coreProperties>
</file>